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E953EA" w:rsidRDefault="00BD5356" w:rsidP="00CE73D7">
      <w:pPr>
        <w:jc w:val="center"/>
        <w:rPr>
          <w:b/>
          <w:sz w:val="28"/>
          <w:szCs w:val="28"/>
        </w:rPr>
      </w:pPr>
    </w:p>
    <w:p w:rsidR="00843667" w:rsidRPr="00FD4FB1" w:rsidRDefault="00843667" w:rsidP="00843667">
      <w:pPr>
        <w:pStyle w:val="30"/>
        <w:shd w:val="clear" w:color="auto" w:fill="auto"/>
        <w:spacing w:after="0" w:line="180" w:lineRule="exact"/>
        <w:ind w:right="260"/>
      </w:pPr>
    </w:p>
    <w:p w:rsidR="00B078D2" w:rsidRPr="0099216B" w:rsidRDefault="00B078D2" w:rsidP="00B078D2">
      <w:pPr>
        <w:ind w:left="5040" w:hanging="78"/>
        <w:rPr>
          <w:b/>
          <w:sz w:val="26"/>
          <w:szCs w:val="26"/>
        </w:rPr>
      </w:pPr>
      <w:r>
        <w:tab/>
      </w:r>
      <w:r w:rsidRPr="0099216B">
        <w:rPr>
          <w:b/>
          <w:sz w:val="26"/>
          <w:szCs w:val="26"/>
        </w:rPr>
        <w:t>УТВЕРЖДАЮ</w:t>
      </w:r>
    </w:p>
    <w:p w:rsidR="00B078D2" w:rsidRDefault="00B078D2" w:rsidP="00B078D2">
      <w:pPr>
        <w:ind w:left="4962"/>
        <w:rPr>
          <w:sz w:val="26"/>
          <w:szCs w:val="26"/>
        </w:rPr>
      </w:pPr>
      <w:r w:rsidRPr="0099216B">
        <w:rPr>
          <w:sz w:val="26"/>
          <w:szCs w:val="26"/>
        </w:rPr>
        <w:t>Проректор по учебной</w:t>
      </w:r>
    </w:p>
    <w:p w:rsidR="00B078D2" w:rsidRPr="0099216B" w:rsidRDefault="00B078D2" w:rsidP="00B078D2">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B078D2" w:rsidRPr="0099216B" w:rsidRDefault="00B078D2" w:rsidP="00B078D2">
      <w:pPr>
        <w:ind w:hanging="78"/>
        <w:rPr>
          <w:sz w:val="26"/>
          <w:szCs w:val="26"/>
        </w:rPr>
      </w:pPr>
    </w:p>
    <w:p w:rsidR="00B078D2" w:rsidRPr="00E46E6F" w:rsidRDefault="00B078D2" w:rsidP="00B078D2">
      <w:pPr>
        <w:ind w:left="5040" w:hanging="78"/>
        <w:rPr>
          <w:sz w:val="26"/>
          <w:szCs w:val="26"/>
        </w:rPr>
      </w:pPr>
      <w:r w:rsidRPr="00752E64">
        <w:rPr>
          <w:sz w:val="26"/>
          <w:szCs w:val="26"/>
          <w:u w:val="single"/>
        </w:rPr>
        <w:t>_______________</w:t>
      </w:r>
      <w:r w:rsidRPr="00E46E6F">
        <w:rPr>
          <w:rFonts w:eastAsia="Calibri"/>
          <w:sz w:val="26"/>
          <w:szCs w:val="26"/>
        </w:rPr>
        <w:t xml:space="preserve"> Е.А. Каменева</w:t>
      </w:r>
    </w:p>
    <w:p w:rsidR="00B078D2" w:rsidRPr="00916FE7" w:rsidRDefault="00B078D2" w:rsidP="00B078D2">
      <w:pPr>
        <w:ind w:left="5040" w:hanging="78"/>
        <w:rPr>
          <w:b/>
          <w:caps/>
          <w:sz w:val="26"/>
          <w:szCs w:val="26"/>
        </w:rPr>
      </w:pPr>
      <w:r w:rsidRPr="00916FE7">
        <w:rPr>
          <w:sz w:val="26"/>
          <w:szCs w:val="26"/>
        </w:rPr>
        <w:t>«</w:t>
      </w:r>
      <w:r w:rsidR="00916FE7">
        <w:rPr>
          <w:sz w:val="26"/>
          <w:szCs w:val="26"/>
        </w:rPr>
        <w:t>23</w:t>
      </w:r>
      <w:r w:rsidRPr="00916FE7">
        <w:rPr>
          <w:sz w:val="26"/>
          <w:szCs w:val="26"/>
        </w:rPr>
        <w:t xml:space="preserve">» </w:t>
      </w:r>
      <w:r w:rsidR="00916FE7">
        <w:rPr>
          <w:sz w:val="26"/>
          <w:szCs w:val="26"/>
        </w:rPr>
        <w:t xml:space="preserve">мая </w:t>
      </w:r>
      <w:r w:rsidRPr="00916FE7">
        <w:rPr>
          <w:sz w:val="26"/>
          <w:szCs w:val="26"/>
        </w:rPr>
        <w:t>2023 г.</w:t>
      </w:r>
    </w:p>
    <w:p w:rsidR="00B078D2" w:rsidRPr="00FD4FB1" w:rsidRDefault="00B078D2" w:rsidP="00B078D2">
      <w:pPr>
        <w:pStyle w:val="30"/>
        <w:shd w:val="clear" w:color="auto" w:fill="auto"/>
        <w:spacing w:after="0" w:line="180" w:lineRule="exact"/>
        <w:ind w:right="260"/>
      </w:pPr>
    </w:p>
    <w:p w:rsidR="00843667" w:rsidRPr="00FD4FB1" w:rsidRDefault="00843667" w:rsidP="00B078D2">
      <w:pPr>
        <w:pStyle w:val="30"/>
        <w:shd w:val="clear" w:color="auto" w:fill="auto"/>
        <w:tabs>
          <w:tab w:val="left" w:pos="7095"/>
        </w:tabs>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CA4401"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843667" w:rsidRPr="00156715" w:rsidRDefault="009077F8" w:rsidP="00E953EA">
      <w:pPr>
        <w:tabs>
          <w:tab w:val="left" w:pos="3104"/>
        </w:tabs>
        <w:spacing w:line="360" w:lineRule="auto"/>
        <w:contextualSpacing/>
        <w:jc w:val="center"/>
        <w:rPr>
          <w:sz w:val="28"/>
          <w:szCs w:val="28"/>
          <w:lang w:val="en-US"/>
        </w:rPr>
      </w:pPr>
      <w:r>
        <w:rPr>
          <w:sz w:val="28"/>
          <w:szCs w:val="28"/>
        </w:rPr>
        <w:t>ОП</w:t>
      </w:r>
      <w:r w:rsidRPr="00156715">
        <w:rPr>
          <w:sz w:val="28"/>
          <w:szCs w:val="28"/>
          <w:lang w:val="en-US"/>
        </w:rPr>
        <w:t xml:space="preserve"> </w:t>
      </w:r>
      <w:r w:rsidR="00156715" w:rsidRPr="00156715">
        <w:rPr>
          <w:sz w:val="28"/>
          <w:szCs w:val="28"/>
          <w:lang w:val="en-US"/>
        </w:rPr>
        <w:t>«</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бизнесом</w:t>
      </w:r>
      <w:r w:rsidR="00156715" w:rsidRPr="00156715">
        <w:rPr>
          <w:sz w:val="28"/>
          <w:szCs w:val="28"/>
          <w:lang w:val="en-US"/>
        </w:rPr>
        <w:t xml:space="preserve"> / Bachelor of Business Administration (</w:t>
      </w:r>
      <w:r w:rsidR="00156715" w:rsidRPr="00156715">
        <w:rPr>
          <w:sz w:val="28"/>
          <w:szCs w:val="28"/>
        </w:rPr>
        <w:t>ВВА</w:t>
      </w:r>
      <w:r w:rsidR="00156715" w:rsidRPr="00156715">
        <w:rPr>
          <w:sz w:val="28"/>
          <w:szCs w:val="28"/>
          <w:lang w:val="en-US"/>
        </w:rPr>
        <w:t>),                     профиль «</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маркетингом</w:t>
      </w:r>
      <w:r w:rsidR="00156715">
        <w:rPr>
          <w:sz w:val="28"/>
          <w:szCs w:val="28"/>
          <w:lang w:val="en-US"/>
        </w:rPr>
        <w:t xml:space="preserve"> / Marketing Managemen</w:t>
      </w:r>
      <w:r w:rsidR="00CA4401">
        <w:rPr>
          <w:sz w:val="28"/>
          <w:szCs w:val="28"/>
          <w:lang w:val="en-US"/>
        </w:rPr>
        <w:t>t</w:t>
      </w:r>
      <w:r w:rsidR="00156715" w:rsidRPr="00156715">
        <w:rPr>
          <w:sz w:val="28"/>
          <w:szCs w:val="28"/>
          <w:lang w:val="en-US"/>
        </w:rPr>
        <w:t>»</w:t>
      </w:r>
    </w:p>
    <w:p w:rsidR="00843667" w:rsidRPr="00156715" w:rsidRDefault="00843667" w:rsidP="00E953EA">
      <w:pPr>
        <w:suppressAutoHyphens/>
        <w:spacing w:line="360" w:lineRule="auto"/>
        <w:jc w:val="center"/>
        <w:rPr>
          <w:sz w:val="28"/>
          <w:szCs w:val="28"/>
          <w:lang w:val="en-US"/>
        </w:rPr>
      </w:pPr>
    </w:p>
    <w:p w:rsidR="00B078D2" w:rsidRDefault="00B078D2" w:rsidP="00B078D2">
      <w:pPr>
        <w:ind w:right="-2"/>
        <w:jc w:val="center"/>
        <w:rPr>
          <w:i/>
          <w:iCs/>
        </w:rPr>
      </w:pPr>
      <w:r>
        <w:rPr>
          <w:i/>
          <w:iCs/>
        </w:rPr>
        <w:t xml:space="preserve">Рекомендовано Ученым советом Факультета «Высшая школа управления» </w:t>
      </w:r>
    </w:p>
    <w:p w:rsidR="00B078D2" w:rsidRDefault="00B078D2" w:rsidP="00B078D2">
      <w:pPr>
        <w:ind w:right="-2"/>
        <w:jc w:val="center"/>
        <w:rPr>
          <w:i/>
          <w:iCs/>
        </w:rPr>
      </w:pPr>
      <w:r>
        <w:rPr>
          <w:i/>
          <w:iCs/>
        </w:rPr>
        <w:t>(протокол № 31 от 16.05.2023г.)</w:t>
      </w:r>
    </w:p>
    <w:p w:rsidR="00B078D2" w:rsidRDefault="00B078D2" w:rsidP="00B078D2">
      <w:pPr>
        <w:ind w:right="-2"/>
        <w:jc w:val="center"/>
        <w:rPr>
          <w:i/>
          <w:iCs/>
        </w:rPr>
      </w:pPr>
      <w:r>
        <w:rPr>
          <w:i/>
          <w:iCs/>
        </w:rPr>
        <w:t>Одобрено Советом Департамента менеджмента и инноваций</w:t>
      </w:r>
    </w:p>
    <w:p w:rsidR="00B078D2" w:rsidRDefault="00B078D2" w:rsidP="00B078D2">
      <w:pPr>
        <w:ind w:right="-2"/>
        <w:jc w:val="center"/>
        <w:rPr>
          <w:i/>
          <w:iCs/>
        </w:rPr>
      </w:pPr>
      <w:r>
        <w:rPr>
          <w:i/>
          <w:iCs/>
        </w:rPr>
        <w:t>(протокол № 15 от 17.04.2023г.)</w:t>
      </w:r>
    </w:p>
    <w:p w:rsidR="00B078D2" w:rsidRDefault="00B078D2" w:rsidP="00B078D2">
      <w:pPr>
        <w:suppressAutoHyphens/>
        <w:jc w:val="center"/>
        <w:rPr>
          <w:sz w:val="28"/>
          <w:szCs w:val="28"/>
        </w:rPr>
      </w:pPr>
    </w:p>
    <w:p w:rsidR="00B078D2" w:rsidRDefault="00B078D2" w:rsidP="00B078D2">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4A32E1" w:rsidRDefault="004A32E1"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481CC6" w:rsidRPr="00481CC6" w:rsidTr="00A76EDB">
        <w:tc>
          <w:tcPr>
            <w:tcW w:w="8395" w:type="dxa"/>
            <w:shd w:val="clear" w:color="auto" w:fill="auto"/>
          </w:tcPr>
          <w:p w:rsidR="003C0B2F" w:rsidRPr="00481CC6" w:rsidRDefault="003C0B2F" w:rsidP="003C0B2F">
            <w:pPr>
              <w:rPr>
                <w:sz w:val="28"/>
                <w:szCs w:val="28"/>
              </w:rPr>
            </w:pPr>
            <w:bookmarkStart w:id="0" w:name="_GoBack"/>
            <w:r w:rsidRPr="00481CC6">
              <w:rPr>
                <w:sz w:val="28"/>
                <w:szCs w:val="28"/>
              </w:rPr>
              <w:t>1. Наименование дисциплины</w:t>
            </w:r>
          </w:p>
        </w:tc>
        <w:tc>
          <w:tcPr>
            <w:tcW w:w="810" w:type="dxa"/>
          </w:tcPr>
          <w:p w:rsidR="003C0B2F" w:rsidRPr="00481CC6" w:rsidRDefault="00B66A05" w:rsidP="003C0B2F">
            <w:pPr>
              <w:jc w:val="center"/>
              <w:rPr>
                <w:sz w:val="28"/>
                <w:szCs w:val="28"/>
              </w:rPr>
            </w:pPr>
            <w:r w:rsidRPr="00481CC6">
              <w:rPr>
                <w:sz w:val="28"/>
                <w:szCs w:val="28"/>
              </w:rPr>
              <w:t>3</w:t>
            </w:r>
          </w:p>
        </w:tc>
      </w:tr>
      <w:tr w:rsidR="00481CC6" w:rsidRPr="00481CC6" w:rsidTr="00A76EDB">
        <w:tc>
          <w:tcPr>
            <w:tcW w:w="8395" w:type="dxa"/>
            <w:shd w:val="clear" w:color="auto" w:fill="auto"/>
          </w:tcPr>
          <w:p w:rsidR="003C0B2F" w:rsidRPr="00481CC6" w:rsidRDefault="003C0B2F" w:rsidP="003C0B2F">
            <w:pPr>
              <w:rPr>
                <w:sz w:val="28"/>
                <w:szCs w:val="28"/>
              </w:rPr>
            </w:pPr>
            <w:r w:rsidRPr="00481CC6">
              <w:rPr>
                <w:sz w:val="28"/>
                <w:szCs w:val="28"/>
              </w:rPr>
              <w:t xml:space="preserve">2. </w:t>
            </w:r>
            <w:r w:rsidR="00A40A12" w:rsidRPr="00481CC6">
              <w:t xml:space="preserve"> </w:t>
            </w:r>
            <w:r w:rsidR="00A40A12" w:rsidRPr="00481C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481CC6" w:rsidRDefault="00B66A05" w:rsidP="003C0B2F">
            <w:pPr>
              <w:jc w:val="center"/>
              <w:rPr>
                <w:sz w:val="28"/>
                <w:szCs w:val="28"/>
              </w:rPr>
            </w:pPr>
            <w:r w:rsidRPr="00481CC6">
              <w:rPr>
                <w:sz w:val="28"/>
                <w:szCs w:val="28"/>
              </w:rPr>
              <w:t>3</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3. Место дисциплины в структуре образовательной программы</w:t>
            </w:r>
          </w:p>
        </w:tc>
        <w:tc>
          <w:tcPr>
            <w:tcW w:w="810" w:type="dxa"/>
          </w:tcPr>
          <w:p w:rsidR="003C0B2F" w:rsidRPr="00481CC6" w:rsidRDefault="00D02226" w:rsidP="003C0B2F">
            <w:pPr>
              <w:keepNext/>
              <w:jc w:val="center"/>
              <w:rPr>
                <w:sz w:val="28"/>
                <w:szCs w:val="28"/>
              </w:rPr>
            </w:pPr>
            <w:r w:rsidRPr="00481CC6">
              <w:rPr>
                <w:sz w:val="28"/>
                <w:szCs w:val="28"/>
              </w:rPr>
              <w:t>4</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481CC6" w:rsidRDefault="00A76EDB"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sz w:val="28"/>
                <w:szCs w:val="28"/>
              </w:rPr>
            </w:pPr>
            <w:r w:rsidRPr="00481CC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481CC6" w:rsidRDefault="00A76EDB" w:rsidP="003C0B2F">
            <w:pPr>
              <w:keepNext/>
              <w:jc w:val="center"/>
              <w:rPr>
                <w:sz w:val="28"/>
                <w:szCs w:val="28"/>
              </w:rPr>
            </w:pPr>
          </w:p>
          <w:p w:rsidR="00A76EDB" w:rsidRPr="00481CC6" w:rsidRDefault="00A76EDB" w:rsidP="003C0B2F">
            <w:pPr>
              <w:keepNext/>
              <w:jc w:val="center"/>
              <w:rPr>
                <w:sz w:val="28"/>
                <w:szCs w:val="28"/>
              </w:rPr>
            </w:pPr>
          </w:p>
          <w:p w:rsidR="003C0B2F" w:rsidRPr="00481CC6" w:rsidRDefault="00E427D5"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bCs/>
                <w:sz w:val="28"/>
                <w:szCs w:val="28"/>
              </w:rPr>
              <w:t>5.1. Содержание дисциплины</w:t>
            </w:r>
          </w:p>
        </w:tc>
        <w:tc>
          <w:tcPr>
            <w:tcW w:w="810" w:type="dxa"/>
          </w:tcPr>
          <w:p w:rsidR="003C0B2F" w:rsidRPr="00481CC6" w:rsidRDefault="00E427D5" w:rsidP="003C0B2F">
            <w:pPr>
              <w:keepNext/>
              <w:jc w:val="center"/>
              <w:rPr>
                <w:sz w:val="28"/>
                <w:szCs w:val="28"/>
              </w:rPr>
            </w:pPr>
            <w:r w:rsidRPr="00481CC6">
              <w:rPr>
                <w:sz w:val="28"/>
                <w:szCs w:val="28"/>
              </w:rPr>
              <w:t>5</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5.2. Учебно-тематический план</w:t>
            </w:r>
          </w:p>
        </w:tc>
        <w:tc>
          <w:tcPr>
            <w:tcW w:w="810" w:type="dxa"/>
          </w:tcPr>
          <w:p w:rsidR="003C0B2F" w:rsidRPr="00481CC6" w:rsidRDefault="00A76EDB" w:rsidP="003C0B2F">
            <w:pPr>
              <w:keepNext/>
              <w:jc w:val="center"/>
              <w:rPr>
                <w:sz w:val="28"/>
                <w:szCs w:val="28"/>
              </w:rPr>
            </w:pPr>
            <w:r w:rsidRPr="00481CC6">
              <w:rPr>
                <w:sz w:val="28"/>
                <w:szCs w:val="28"/>
              </w:rPr>
              <w:t>9</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5.3. Содержание семинаров, практических занятий</w:t>
            </w:r>
          </w:p>
        </w:tc>
        <w:tc>
          <w:tcPr>
            <w:tcW w:w="810" w:type="dxa"/>
          </w:tcPr>
          <w:p w:rsidR="003C0B2F" w:rsidRPr="00481CC6" w:rsidRDefault="00A76EDB" w:rsidP="003C0B2F">
            <w:pPr>
              <w:keepNext/>
              <w:jc w:val="center"/>
              <w:rPr>
                <w:sz w:val="28"/>
                <w:szCs w:val="28"/>
              </w:rPr>
            </w:pPr>
            <w:r w:rsidRPr="00481CC6">
              <w:rPr>
                <w:sz w:val="28"/>
                <w:szCs w:val="28"/>
              </w:rPr>
              <w:t>10</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13</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13</w:t>
            </w:r>
          </w:p>
        </w:tc>
      </w:tr>
      <w:tr w:rsidR="00481CC6" w:rsidRPr="00481CC6" w:rsidTr="00A76EDB">
        <w:tc>
          <w:tcPr>
            <w:tcW w:w="8395" w:type="dxa"/>
            <w:shd w:val="clear" w:color="auto" w:fill="auto"/>
          </w:tcPr>
          <w:p w:rsidR="003C0B2F" w:rsidRPr="00481CC6" w:rsidRDefault="003C0B2F" w:rsidP="003C0B2F">
            <w:pPr>
              <w:keepNext/>
              <w:rPr>
                <w:bCs/>
                <w:sz w:val="28"/>
                <w:szCs w:val="28"/>
              </w:rPr>
            </w:pPr>
            <w:r w:rsidRPr="00481CC6">
              <w:rPr>
                <w:sz w:val="28"/>
                <w:szCs w:val="28"/>
              </w:rPr>
              <w:t xml:space="preserve">6.2. Перечень вопросов, заданий, тем для подготовки к текущему контролю </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15</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481CC6" w:rsidRDefault="00E427D5" w:rsidP="00EA1710">
            <w:pPr>
              <w:keepNext/>
              <w:jc w:val="center"/>
              <w:rPr>
                <w:sz w:val="28"/>
                <w:szCs w:val="28"/>
              </w:rPr>
            </w:pPr>
          </w:p>
          <w:p w:rsidR="003C0B2F" w:rsidRPr="00481CC6" w:rsidRDefault="00A76EDB" w:rsidP="00EA1710">
            <w:pPr>
              <w:keepNext/>
              <w:jc w:val="center"/>
              <w:rPr>
                <w:sz w:val="28"/>
                <w:szCs w:val="28"/>
              </w:rPr>
            </w:pPr>
            <w:r w:rsidRPr="00481CC6">
              <w:rPr>
                <w:sz w:val="28"/>
                <w:szCs w:val="28"/>
              </w:rPr>
              <w:t>21</w:t>
            </w:r>
          </w:p>
        </w:tc>
      </w:tr>
      <w:tr w:rsidR="00481CC6" w:rsidRPr="00481CC6" w:rsidTr="00A76EDB">
        <w:tc>
          <w:tcPr>
            <w:tcW w:w="8395" w:type="dxa"/>
            <w:shd w:val="clear" w:color="auto" w:fill="auto"/>
          </w:tcPr>
          <w:p w:rsidR="003C0B2F" w:rsidRPr="00481CC6" w:rsidRDefault="002B1510" w:rsidP="003C0B2F">
            <w:pPr>
              <w:jc w:val="both"/>
              <w:rPr>
                <w:sz w:val="28"/>
                <w:szCs w:val="28"/>
              </w:rPr>
            </w:pPr>
            <w:r w:rsidRPr="00481CC6">
              <w:rPr>
                <w:sz w:val="28"/>
                <w:szCs w:val="28"/>
              </w:rPr>
              <w:t xml:space="preserve">8. Перечень основной </w:t>
            </w:r>
            <w:r w:rsidR="003C0B2F" w:rsidRPr="00481CC6">
              <w:rPr>
                <w:sz w:val="28"/>
                <w:szCs w:val="28"/>
              </w:rPr>
              <w:t>и дополнительной учебной литературы, необходимой для освоения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30</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9. П</w:t>
            </w:r>
            <w:r w:rsidRPr="00481CC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31</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sz w:val="28"/>
                <w:szCs w:val="28"/>
              </w:rPr>
              <w:t>10. Методические указания для обучающихся по освоению дисциплины</w:t>
            </w:r>
          </w:p>
        </w:tc>
        <w:tc>
          <w:tcPr>
            <w:tcW w:w="810" w:type="dxa"/>
          </w:tcPr>
          <w:p w:rsidR="00E427D5" w:rsidRPr="00481CC6" w:rsidRDefault="00E427D5" w:rsidP="00B27E3E">
            <w:pPr>
              <w:keepNext/>
              <w:jc w:val="center"/>
              <w:rPr>
                <w:sz w:val="28"/>
                <w:szCs w:val="28"/>
              </w:rPr>
            </w:pPr>
          </w:p>
          <w:p w:rsidR="003C0B2F" w:rsidRPr="00481CC6" w:rsidRDefault="00A76EDB" w:rsidP="00B27E3E">
            <w:pPr>
              <w:keepNext/>
              <w:jc w:val="center"/>
              <w:rPr>
                <w:sz w:val="28"/>
                <w:szCs w:val="28"/>
              </w:rPr>
            </w:pPr>
            <w:r w:rsidRPr="00481CC6">
              <w:rPr>
                <w:sz w:val="28"/>
                <w:szCs w:val="28"/>
              </w:rPr>
              <w:t>32</w:t>
            </w:r>
          </w:p>
        </w:tc>
      </w:tr>
      <w:tr w:rsidR="00481CC6" w:rsidRPr="00481CC6" w:rsidTr="00A76EDB">
        <w:tc>
          <w:tcPr>
            <w:tcW w:w="8395" w:type="dxa"/>
            <w:shd w:val="clear" w:color="auto" w:fill="auto"/>
          </w:tcPr>
          <w:p w:rsidR="003C0B2F" w:rsidRPr="00481CC6" w:rsidRDefault="003C0B2F" w:rsidP="003C0B2F">
            <w:pPr>
              <w:jc w:val="both"/>
              <w:rPr>
                <w:sz w:val="28"/>
                <w:szCs w:val="28"/>
              </w:rPr>
            </w:pPr>
            <w:r w:rsidRPr="00481CC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481CC6" w:rsidRDefault="00E427D5" w:rsidP="003C0B2F">
            <w:pPr>
              <w:keepNext/>
              <w:jc w:val="center"/>
              <w:rPr>
                <w:sz w:val="28"/>
                <w:szCs w:val="28"/>
              </w:rPr>
            </w:pPr>
          </w:p>
          <w:p w:rsidR="00E427D5" w:rsidRPr="00481CC6" w:rsidRDefault="00E427D5" w:rsidP="003C0B2F">
            <w:pPr>
              <w:keepNext/>
              <w:jc w:val="center"/>
              <w:rPr>
                <w:sz w:val="28"/>
                <w:szCs w:val="28"/>
              </w:rPr>
            </w:pPr>
          </w:p>
          <w:p w:rsidR="00E427D5" w:rsidRPr="00481CC6" w:rsidRDefault="00E427D5" w:rsidP="003C0B2F">
            <w:pPr>
              <w:keepNext/>
              <w:jc w:val="center"/>
              <w:rPr>
                <w:sz w:val="28"/>
                <w:szCs w:val="28"/>
              </w:rPr>
            </w:pPr>
          </w:p>
          <w:p w:rsidR="003C0B2F" w:rsidRPr="00481CC6" w:rsidRDefault="00481CC6" w:rsidP="003C0B2F">
            <w:pPr>
              <w:keepNext/>
              <w:jc w:val="center"/>
              <w:rPr>
                <w:sz w:val="28"/>
                <w:szCs w:val="28"/>
              </w:rPr>
            </w:pPr>
            <w:r w:rsidRPr="00481CC6">
              <w:rPr>
                <w:sz w:val="28"/>
                <w:szCs w:val="28"/>
              </w:rPr>
              <w:t>40</w:t>
            </w:r>
          </w:p>
        </w:tc>
      </w:tr>
      <w:tr w:rsidR="00481CC6" w:rsidRPr="00481CC6" w:rsidTr="00A76EDB">
        <w:tc>
          <w:tcPr>
            <w:tcW w:w="8395" w:type="dxa"/>
            <w:shd w:val="clear" w:color="auto" w:fill="auto"/>
          </w:tcPr>
          <w:p w:rsidR="003C0B2F" w:rsidRPr="00481CC6" w:rsidRDefault="003C0B2F" w:rsidP="003C0B2F">
            <w:pPr>
              <w:jc w:val="both"/>
              <w:rPr>
                <w:bCs/>
                <w:sz w:val="28"/>
                <w:szCs w:val="28"/>
              </w:rPr>
            </w:pPr>
            <w:r w:rsidRPr="00481CC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481CC6" w:rsidRDefault="00E427D5" w:rsidP="003C0B2F">
            <w:pPr>
              <w:keepNext/>
              <w:jc w:val="center"/>
              <w:rPr>
                <w:sz w:val="28"/>
                <w:szCs w:val="28"/>
              </w:rPr>
            </w:pPr>
          </w:p>
          <w:p w:rsidR="003C0B2F" w:rsidRPr="00481CC6" w:rsidRDefault="00481CC6" w:rsidP="003C0B2F">
            <w:pPr>
              <w:keepNext/>
              <w:jc w:val="center"/>
              <w:rPr>
                <w:sz w:val="28"/>
                <w:szCs w:val="28"/>
              </w:rPr>
            </w:pPr>
            <w:r w:rsidRPr="00481CC6">
              <w:rPr>
                <w:sz w:val="28"/>
                <w:szCs w:val="28"/>
              </w:rPr>
              <w:t>40</w:t>
            </w:r>
          </w:p>
        </w:tc>
      </w:tr>
      <w:bookmarkEnd w:id="0"/>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CA4401" w:rsidRPr="00CA4401">
        <w:rPr>
          <w:sz w:val="28"/>
          <w:szCs w:val="28"/>
        </w:rPr>
        <w:t>Управление продажами и принципы рекламы</w:t>
      </w:r>
      <w:r w:rsidR="00AB2132" w:rsidRPr="00951E2A">
        <w:rPr>
          <w:color w:val="000000" w:themeColor="text1"/>
          <w:sz w:val="28"/>
          <w:szCs w:val="28"/>
        </w:rPr>
        <w:t>»</w:t>
      </w:r>
    </w:p>
    <w:p w:rsidR="00AB2132" w:rsidRPr="005D496D" w:rsidRDefault="00AB2132" w:rsidP="00AB2132">
      <w:pPr>
        <w:keepNext/>
        <w:ind w:left="720"/>
        <w:rPr>
          <w:b/>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D71039" w:rsidRPr="00D71039">
        <w:rPr>
          <w:i/>
          <w:sz w:val="28"/>
          <w:szCs w:val="28"/>
        </w:rPr>
        <w:t>Управление мар</w:t>
      </w:r>
      <w:r w:rsidR="00156715">
        <w:rPr>
          <w:i/>
          <w:sz w:val="28"/>
          <w:szCs w:val="28"/>
        </w:rPr>
        <w:t>кетингом / Marketing Management</w:t>
      </w:r>
      <w:r>
        <w:rPr>
          <w:i/>
          <w:sz w:val="28"/>
          <w:szCs w:val="28"/>
        </w:rPr>
        <w:t>»</w:t>
      </w:r>
      <w:r w:rsidR="001365E2">
        <w:rPr>
          <w:i/>
          <w:sz w:val="28"/>
          <w:szCs w:val="28"/>
        </w:rPr>
        <w:t xml:space="preserve">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C517C8" w:rsidRDefault="00026098"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EB7DC3" w:rsidRPr="00337866" w:rsidRDefault="00EB7DC3" w:rsidP="00026098">
            <w:pPr>
              <w:jc w:val="both"/>
            </w:pPr>
            <w:r>
              <w:t xml:space="preserve">Способность </w:t>
            </w:r>
            <w:r w:rsidR="00026098">
              <w:t>разрабатывать сбытовую политику организации, формировать каналы распределения и систему товародвижения</w:t>
            </w:r>
            <w:r w:rsidR="00FE4C97">
              <w:t>.</w:t>
            </w:r>
          </w:p>
        </w:tc>
        <w:tc>
          <w:tcPr>
            <w:tcW w:w="3119" w:type="dxa"/>
            <w:shd w:val="clear" w:color="auto" w:fill="auto"/>
          </w:tcPr>
          <w:p w:rsidR="001941E3" w:rsidRPr="00337866" w:rsidRDefault="001941E3" w:rsidP="00337866">
            <w:pPr>
              <w:jc w:val="both"/>
            </w:pPr>
            <w:r w:rsidRPr="00337866">
              <w:t>1.</w:t>
            </w:r>
            <w:r w:rsidR="00EB7DC3">
              <w:t xml:space="preserve"> </w:t>
            </w:r>
            <w:r w:rsidR="00026098">
              <w:t xml:space="preserve">Демонстрирует навыки разработки сбытовой политики организации.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1941E3" w:rsidRPr="00337866"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933735">
              <w:rPr>
                <w:rFonts w:ascii="Times New Roman" w:hAnsi="Times New Roman" w:cs="Times New Roman"/>
                <w:sz w:val="24"/>
              </w:rPr>
              <w:t xml:space="preserve"> </w:t>
            </w:r>
            <w:r w:rsidR="00026098">
              <w:rPr>
                <w:rFonts w:ascii="Times New Roman" w:hAnsi="Times New Roman" w:cs="Times New Roman"/>
                <w:sz w:val="24"/>
              </w:rPr>
              <w:t>Формирует каналы распределения и систему товародвижения.</w:t>
            </w:r>
          </w:p>
          <w:p w:rsidR="001941E3" w:rsidRPr="00337866" w:rsidRDefault="001941E3" w:rsidP="00046A08">
            <w:pPr>
              <w:pStyle w:val="210"/>
              <w:tabs>
                <w:tab w:val="left" w:pos="993"/>
              </w:tabs>
              <w:jc w:val="both"/>
              <w:rPr>
                <w:rFonts w:ascii="Times New Roman" w:hAnsi="Times New Roman" w:cs="Times New Roman"/>
                <w:sz w:val="24"/>
              </w:rPr>
            </w:pPr>
          </w:p>
          <w:p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rsidR="00432203" w:rsidRPr="00FE4C97" w:rsidRDefault="001941E3" w:rsidP="005F676C">
            <w:pPr>
              <w:tabs>
                <w:tab w:val="left" w:pos="540"/>
              </w:tabs>
              <w:ind w:left="-47"/>
              <w:contextualSpacing/>
              <w:jc w:val="both"/>
            </w:pPr>
            <w:r w:rsidRPr="00026098">
              <w:rPr>
                <w:b/>
                <w:i/>
              </w:rPr>
              <w:t>Знать</w:t>
            </w:r>
            <w:r w:rsidR="00AD43DE" w:rsidRPr="00026098">
              <w:rPr>
                <w:b/>
                <w:i/>
              </w:rPr>
              <w:t>:</w:t>
            </w:r>
            <w:r w:rsidRPr="00026098">
              <w:rPr>
                <w:b/>
                <w:i/>
              </w:rPr>
              <w:t xml:space="preserve"> </w:t>
            </w:r>
            <w:r w:rsidR="00FB6023" w:rsidRPr="00FB6023">
              <w:t xml:space="preserve">концептуальные, методологические и практические основы разработки и реализации сбытовой политики </w:t>
            </w:r>
            <w:r w:rsidR="00FB6023">
              <w:t>организации</w:t>
            </w:r>
            <w:r w:rsidR="00FB6023" w:rsidRPr="00FE4C97">
              <w:t>;</w:t>
            </w:r>
            <w:r w:rsidR="00D711DC">
              <w:t xml:space="preserve"> </w:t>
            </w:r>
          </w:p>
          <w:p w:rsidR="00C517C8" w:rsidRPr="00026098"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00AD43DE" w:rsidRPr="00026098">
              <w:rPr>
                <w:b/>
                <w:i/>
              </w:rPr>
              <w:t>:</w:t>
            </w:r>
            <w:r w:rsidR="001F2A0F" w:rsidRPr="00026098">
              <w:t xml:space="preserve"> </w:t>
            </w:r>
            <w:r w:rsidR="00FB6023">
              <w:t xml:space="preserve">применять на практике </w:t>
            </w:r>
            <w:r w:rsidR="00FB6023" w:rsidRPr="00FB6023">
              <w:t>методы</w:t>
            </w:r>
            <w:r w:rsidR="00FB6023">
              <w:t xml:space="preserve"> и </w:t>
            </w:r>
            <w:r w:rsidR="00523E20">
              <w:t xml:space="preserve">инструменты </w:t>
            </w:r>
            <w:r w:rsidR="00FB6023">
              <w:t xml:space="preserve">при  планировании, </w:t>
            </w:r>
            <w:r w:rsidR="00FB6023" w:rsidRPr="00FB6023">
              <w:t>организаци</w:t>
            </w:r>
            <w:r w:rsidR="00FB6023">
              <w:t>и</w:t>
            </w:r>
            <w:r w:rsidR="00FB6023" w:rsidRPr="00FB6023">
              <w:t xml:space="preserve"> и  контроле сбытовой политики организации.</w:t>
            </w:r>
          </w:p>
          <w:p w:rsidR="007F0FBB" w:rsidRPr="00026098"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FB6023"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Знать</w:t>
            </w:r>
            <w:r w:rsidR="00AD43DE" w:rsidRPr="00026098">
              <w:rPr>
                <w:b/>
                <w:i/>
              </w:rPr>
              <w:t>:</w:t>
            </w:r>
            <w:r w:rsidRPr="00026098">
              <w:rPr>
                <w:b/>
                <w:i/>
              </w:rPr>
              <w:t xml:space="preserve"> </w:t>
            </w:r>
          </w:p>
          <w:p w:rsidR="00FB6023"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rsidR="00B3102B">
              <w:t xml:space="preserve">стратегии распределения </w:t>
            </w:r>
            <w:r w:rsidR="00990147">
              <w:t>и конфигурацию</w:t>
            </w:r>
            <w:r w:rsidR="00990147" w:rsidRPr="00990147">
              <w:t xml:space="preserve"> каналов сбыта</w:t>
            </w:r>
            <w:r w:rsidR="00990147">
              <w:t>;</w:t>
            </w:r>
          </w:p>
          <w:p w:rsidR="00D25CCA" w:rsidRPr="00AF5729"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990147" w:rsidRDefault="001941E3" w:rsidP="00026098">
            <w:pPr>
              <w:autoSpaceDE w:val="0"/>
              <w:autoSpaceDN w:val="0"/>
              <w:adjustRightInd w:val="0"/>
              <w:jc w:val="both"/>
              <w:rPr>
                <w:b/>
                <w:i/>
              </w:rPr>
            </w:pPr>
            <w:r w:rsidRPr="00026098">
              <w:rPr>
                <w:b/>
                <w:i/>
              </w:rPr>
              <w:t>Уметь</w:t>
            </w:r>
            <w:r w:rsidR="00AD43DE" w:rsidRPr="00026098">
              <w:rPr>
                <w:b/>
                <w:i/>
              </w:rPr>
              <w:t>:</w:t>
            </w:r>
            <w:r w:rsidRPr="00026098">
              <w:rPr>
                <w:b/>
                <w:i/>
              </w:rPr>
              <w:t xml:space="preserve"> </w:t>
            </w:r>
          </w:p>
          <w:p w:rsidR="001941E3" w:rsidRPr="003F6C8E" w:rsidRDefault="00990147" w:rsidP="00990147">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r>
      <w:tr w:rsidR="001941E3" w:rsidRPr="00F272BD" w:rsidTr="00653090">
        <w:tc>
          <w:tcPr>
            <w:tcW w:w="993" w:type="dxa"/>
            <w:shd w:val="clear" w:color="auto" w:fill="auto"/>
          </w:tcPr>
          <w:p w:rsidR="001941E3" w:rsidRPr="00C517C8" w:rsidRDefault="00026098" w:rsidP="004E087A">
            <w:pPr>
              <w:widowControl w:val="0"/>
              <w:tabs>
                <w:tab w:val="left" w:pos="540"/>
              </w:tabs>
              <w:autoSpaceDE w:val="0"/>
              <w:autoSpaceDN w:val="0"/>
              <w:adjustRightInd w:val="0"/>
              <w:contextualSpacing/>
              <w:jc w:val="both"/>
              <w:rPr>
                <w:b/>
              </w:rPr>
            </w:pPr>
            <w:r>
              <w:rPr>
                <w:b/>
              </w:rPr>
              <w:t>ПКП-5</w:t>
            </w:r>
          </w:p>
        </w:tc>
        <w:tc>
          <w:tcPr>
            <w:tcW w:w="2410" w:type="dxa"/>
            <w:shd w:val="clear" w:color="auto" w:fill="auto"/>
          </w:tcPr>
          <w:p w:rsidR="001941E3" w:rsidRPr="00337866" w:rsidRDefault="004E087A" w:rsidP="00026098">
            <w:pPr>
              <w:jc w:val="both"/>
            </w:pPr>
            <w:r w:rsidRPr="00337866">
              <w:rPr>
                <w:spacing w:val="-4"/>
              </w:rPr>
              <w:t xml:space="preserve">Способность </w:t>
            </w:r>
            <w:r w:rsidR="00933735">
              <w:rPr>
                <w:spacing w:val="-4"/>
              </w:rPr>
              <w:t xml:space="preserve">разрабатывать </w:t>
            </w:r>
            <w:r w:rsidR="00026098">
              <w:rPr>
                <w:spacing w:val="-4"/>
              </w:rPr>
              <w:t xml:space="preserve">и </w:t>
            </w:r>
            <w:r w:rsidR="00026098">
              <w:rPr>
                <w:spacing w:val="-4"/>
              </w:rPr>
              <w:lastRenderedPageBreak/>
              <w:t>управлять системой продвижения товаров, управлять брендом организации</w:t>
            </w:r>
            <w:r w:rsidR="00FE4C97">
              <w:rPr>
                <w:spacing w:val="-4"/>
              </w:rPr>
              <w:t>.</w:t>
            </w:r>
          </w:p>
        </w:tc>
        <w:tc>
          <w:tcPr>
            <w:tcW w:w="3119" w:type="dxa"/>
            <w:shd w:val="clear" w:color="auto" w:fill="auto"/>
          </w:tcPr>
          <w:p w:rsidR="004E087A" w:rsidRPr="00337866" w:rsidRDefault="004E087A" w:rsidP="00337866">
            <w:pPr>
              <w:tabs>
                <w:tab w:val="left" w:pos="851"/>
              </w:tabs>
              <w:jc w:val="both"/>
            </w:pPr>
            <w:r w:rsidRPr="00337866">
              <w:lastRenderedPageBreak/>
              <w:t>1.</w:t>
            </w:r>
            <w:r w:rsidR="006B142F">
              <w:t xml:space="preserve"> </w:t>
            </w:r>
            <w:r w:rsidR="00026098">
              <w:t xml:space="preserve">Применяет современные подходы к разработке и </w:t>
            </w:r>
            <w:r w:rsidR="00026098">
              <w:lastRenderedPageBreak/>
              <w:t>управлению систем продвижения товаров.</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026098">
            <w:pPr>
              <w:tabs>
                <w:tab w:val="left" w:pos="851"/>
              </w:tabs>
              <w:jc w:val="both"/>
            </w:pPr>
            <w:r w:rsidRPr="00337866">
              <w:t>2</w:t>
            </w:r>
            <w:r w:rsidR="00C30A35">
              <w:t xml:space="preserve">. </w:t>
            </w:r>
            <w:r w:rsidR="00933735">
              <w:t xml:space="preserve">Применяет современные </w:t>
            </w:r>
            <w:r w:rsidR="00026098">
              <w:t xml:space="preserve">модели развития и управления брендом организации. </w:t>
            </w:r>
          </w:p>
        </w:tc>
        <w:tc>
          <w:tcPr>
            <w:tcW w:w="3656" w:type="dxa"/>
            <w:shd w:val="clear" w:color="auto" w:fill="auto"/>
          </w:tcPr>
          <w:p w:rsidR="004A17A4" w:rsidRDefault="001941E3" w:rsidP="00B3102B">
            <w:r w:rsidRPr="00337866">
              <w:rPr>
                <w:b/>
                <w:i/>
              </w:rPr>
              <w:lastRenderedPageBreak/>
              <w:t>Знать</w:t>
            </w:r>
            <w:r w:rsidR="00AD43DE">
              <w:rPr>
                <w:b/>
                <w:i/>
              </w:rPr>
              <w:t>:</w:t>
            </w:r>
            <w:r w:rsidR="00DA0889">
              <w:t xml:space="preserve"> </w:t>
            </w:r>
          </w:p>
          <w:p w:rsidR="00B3102B" w:rsidRDefault="004A17A4" w:rsidP="004A17A4">
            <w:pPr>
              <w:jc w:val="both"/>
            </w:pPr>
            <w:r>
              <w:t xml:space="preserve">- </w:t>
            </w:r>
            <w:r w:rsidR="00B3102B" w:rsidRPr="00B3102B">
              <w:t xml:space="preserve">современные подходы </w:t>
            </w:r>
            <w:r>
              <w:t xml:space="preserve">и </w:t>
            </w:r>
            <w:r>
              <w:lastRenderedPageBreak/>
              <w:t xml:space="preserve">методы </w:t>
            </w:r>
            <w:r w:rsidR="00B3102B" w:rsidRPr="00B3102B">
              <w:t>к разработке и управлению систем продвижения тов</w:t>
            </w:r>
            <w:r>
              <w:t>аров;</w:t>
            </w:r>
          </w:p>
          <w:p w:rsidR="004A17A4" w:rsidRDefault="004A17A4" w:rsidP="004A17A4">
            <w:pPr>
              <w:tabs>
                <w:tab w:val="left" w:pos="540"/>
              </w:tabs>
              <w:contextualSpacing/>
              <w:jc w:val="both"/>
            </w:pPr>
            <w:r>
              <w:t>- методы интеграции различных</w:t>
            </w:r>
          </w:p>
          <w:p w:rsidR="004A17A4" w:rsidRDefault="004A17A4" w:rsidP="004A17A4">
            <w:pPr>
              <w:tabs>
                <w:tab w:val="left" w:pos="540"/>
              </w:tabs>
              <w:contextualSpacing/>
              <w:jc w:val="both"/>
            </w:pPr>
            <w:r>
              <w:t>средств продвижения товаров в комплекс маркетинговых коммуникаций.</w:t>
            </w:r>
          </w:p>
          <w:p w:rsidR="004A17A4" w:rsidRDefault="001F2A0F" w:rsidP="00B3102B">
            <w:pPr>
              <w:jc w:val="both"/>
            </w:pPr>
            <w:r>
              <w:rPr>
                <w:b/>
                <w:i/>
              </w:rPr>
              <w:t>Уметь</w:t>
            </w:r>
            <w:r w:rsidR="00AD43DE">
              <w:rPr>
                <w:b/>
                <w:i/>
              </w:rPr>
              <w:t>:</w:t>
            </w:r>
            <w:r w:rsidR="00DA0889">
              <w:t xml:space="preserve"> </w:t>
            </w:r>
          </w:p>
          <w:p w:rsidR="00B3102B" w:rsidRPr="00B3102B" w:rsidRDefault="004A17A4" w:rsidP="00B3102B">
            <w:pPr>
              <w:jc w:val="both"/>
            </w:pPr>
            <w:r>
              <w:t xml:space="preserve">- </w:t>
            </w:r>
            <w:r w:rsidR="00B3102B">
              <w:t xml:space="preserve">применять </w:t>
            </w:r>
            <w:r w:rsidR="00B3102B" w:rsidRPr="00B3102B">
              <w:t>современные подходы</w:t>
            </w:r>
            <w:r>
              <w:t xml:space="preserve"> и методы</w:t>
            </w:r>
            <w:r w:rsidR="00B3102B" w:rsidRPr="00B3102B">
              <w:t xml:space="preserve"> к разработке и управл</w:t>
            </w:r>
            <w:r w:rsidR="00B3102B">
              <w:t xml:space="preserve">ению систем продвижения товаров, а также </w:t>
            </w:r>
          </w:p>
          <w:p w:rsidR="00B3102B" w:rsidRDefault="00FB6023" w:rsidP="001941E3">
            <w:pPr>
              <w:tabs>
                <w:tab w:val="left" w:pos="540"/>
              </w:tabs>
              <w:contextualSpacing/>
              <w:jc w:val="both"/>
            </w:pPr>
            <w:r w:rsidRPr="00FB6023">
              <w:t>оценивать эффективность м</w:t>
            </w:r>
            <w:r w:rsidR="00B3102B">
              <w:t xml:space="preserve">аркетинговых </w:t>
            </w:r>
            <w:r>
              <w:t xml:space="preserve">мероприятий при </w:t>
            </w:r>
            <w:r w:rsidRPr="00FB6023">
              <w:t xml:space="preserve">управлении </w:t>
            </w:r>
            <w:r w:rsidR="00990147">
              <w:t>систем продвижения товаров</w:t>
            </w:r>
            <w:r w:rsidR="004A17A4">
              <w:t>;</w:t>
            </w:r>
          </w:p>
          <w:p w:rsidR="004A17A4" w:rsidRDefault="004A17A4" w:rsidP="004A17A4">
            <w:pPr>
              <w:tabs>
                <w:tab w:val="left" w:pos="540"/>
              </w:tabs>
              <w:contextualSpacing/>
              <w:jc w:val="both"/>
            </w:pPr>
            <w:r>
              <w:t>- применять методы интеграции</w:t>
            </w:r>
          </w:p>
          <w:p w:rsidR="004A17A4" w:rsidRDefault="004A17A4" w:rsidP="004A17A4">
            <w:pPr>
              <w:tabs>
                <w:tab w:val="left" w:pos="540"/>
              </w:tabs>
              <w:contextualSpacing/>
              <w:jc w:val="both"/>
            </w:pPr>
            <w:r>
              <w:t>различных средств продвижения</w:t>
            </w:r>
          </w:p>
          <w:p w:rsidR="004A17A4" w:rsidRDefault="004A17A4" w:rsidP="004A17A4">
            <w:pPr>
              <w:tabs>
                <w:tab w:val="left" w:pos="540"/>
              </w:tabs>
              <w:contextualSpacing/>
              <w:jc w:val="both"/>
            </w:pPr>
            <w:r>
              <w:t>товаров в комплекс маркетинговых коммуникаций.</w:t>
            </w:r>
          </w:p>
          <w:p w:rsidR="00B3102B" w:rsidRDefault="00B3102B" w:rsidP="001941E3">
            <w:pPr>
              <w:tabs>
                <w:tab w:val="left" w:pos="540"/>
              </w:tabs>
              <w:contextualSpacing/>
              <w:jc w:val="both"/>
            </w:pPr>
          </w:p>
          <w:p w:rsidR="00B3102B" w:rsidRDefault="001941E3" w:rsidP="00B3102B">
            <w:pPr>
              <w:tabs>
                <w:tab w:val="left" w:pos="540"/>
              </w:tabs>
              <w:contextualSpacing/>
              <w:jc w:val="both"/>
            </w:pPr>
            <w:r w:rsidRPr="00337866">
              <w:rPr>
                <w:b/>
                <w:i/>
              </w:rPr>
              <w:t>Знать</w:t>
            </w:r>
            <w:r w:rsidR="00AD43DE">
              <w:rPr>
                <w:b/>
                <w:i/>
              </w:rPr>
              <w:t>:</w:t>
            </w:r>
            <w:r w:rsidR="00C30A35">
              <w:t xml:space="preserve"> </w:t>
            </w:r>
          </w:p>
          <w:p w:rsidR="00B3102B" w:rsidRDefault="00B3102B" w:rsidP="00B3102B">
            <w:pPr>
              <w:tabs>
                <w:tab w:val="left" w:pos="540"/>
              </w:tabs>
              <w:contextualSpacing/>
              <w:jc w:val="both"/>
            </w:pPr>
            <w:r>
              <w:t>- основные термины, методы разработки и управления брендом организации;</w:t>
            </w:r>
          </w:p>
          <w:p w:rsidR="000D1011" w:rsidRDefault="001941E3" w:rsidP="00026098">
            <w:pPr>
              <w:tabs>
                <w:tab w:val="left" w:pos="540"/>
              </w:tabs>
              <w:contextualSpacing/>
              <w:jc w:val="both"/>
            </w:pPr>
            <w:r w:rsidRPr="00337866">
              <w:rPr>
                <w:b/>
                <w:i/>
              </w:rPr>
              <w:t>Уметь</w:t>
            </w:r>
            <w:r w:rsidR="00AD43DE">
              <w:t>:</w:t>
            </w:r>
            <w:r w:rsidR="00C30A35">
              <w:t xml:space="preserve"> </w:t>
            </w:r>
          </w:p>
          <w:p w:rsidR="00B3102B" w:rsidRPr="00B3102B" w:rsidRDefault="00B3102B" w:rsidP="004A17A4">
            <w:pPr>
              <w:tabs>
                <w:tab w:val="left" w:pos="540"/>
              </w:tabs>
              <w:contextualSpacing/>
              <w:jc w:val="both"/>
            </w:pPr>
            <w:r>
              <w:t>- разрабатывать и управлять бренд</w:t>
            </w:r>
            <w:r w:rsidR="004A17A4">
              <w:t>ом организации.</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 xml:space="preserve">» относится к </w:t>
      </w:r>
      <w:r w:rsidR="00E20C84">
        <w:rPr>
          <w:sz w:val="28"/>
          <w:szCs w:val="28"/>
        </w:rPr>
        <w:t xml:space="preserve">профилю и циклу профиля (элективному)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 / Bachelor of Business Administration (ВВА)</w:t>
      </w:r>
      <w:r w:rsidR="00156715">
        <w:rPr>
          <w:sz w:val="28"/>
          <w:szCs w:val="28"/>
        </w:rPr>
        <w:t>» (</w:t>
      </w:r>
      <w:r w:rsidR="00156715" w:rsidRPr="00156715">
        <w:rPr>
          <w:sz w:val="28"/>
          <w:szCs w:val="28"/>
        </w:rPr>
        <w:t>«Управление маркетингом / Marketing Managemen</w:t>
      </w:r>
      <w:r w:rsidR="00CA4401">
        <w:rPr>
          <w:sz w:val="28"/>
          <w:szCs w:val="28"/>
          <w:lang w:val="en-US"/>
        </w:rPr>
        <w:t>t</w:t>
      </w:r>
      <w:r w:rsidR="00156715" w:rsidRPr="00156715">
        <w:rPr>
          <w:sz w:val="28"/>
          <w:szCs w:val="28"/>
        </w:rPr>
        <w:t>»</w:t>
      </w:r>
      <w:r w:rsidR="00156715">
        <w:rPr>
          <w:sz w:val="28"/>
          <w:szCs w:val="28"/>
        </w:rPr>
        <w:t>)</w:t>
      </w:r>
      <w:r w:rsidR="00D30EDF">
        <w:rPr>
          <w:sz w:val="28"/>
          <w:szCs w:val="28"/>
        </w:rPr>
        <w:t>.</w:t>
      </w: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B078D2" w:rsidRDefault="00B078D2"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6D3299" w:rsidRDefault="006D3299" w:rsidP="00691443">
      <w:pPr>
        <w:tabs>
          <w:tab w:val="left" w:pos="3104"/>
        </w:tabs>
        <w:spacing w:line="360" w:lineRule="auto"/>
        <w:contextualSpacing/>
        <w:jc w:val="center"/>
        <w:rPr>
          <w:b/>
          <w:bCs/>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«Управление марк</w:t>
      </w:r>
      <w:r w:rsidR="00054A57">
        <w:rPr>
          <w:i/>
          <w:sz w:val="28"/>
          <w:szCs w:val="28"/>
        </w:rPr>
        <w:t>етингом / Marketing Management»</w:t>
      </w:r>
      <w:r>
        <w:rPr>
          <w:i/>
          <w:sz w:val="28"/>
          <w:szCs w:val="28"/>
        </w:rPr>
        <w:t xml:space="preserve"> </w:t>
      </w:r>
    </w:p>
    <w:p w:rsidR="00CA0133" w:rsidRPr="00337866" w:rsidRDefault="00CA0133" w:rsidP="00D94408">
      <w:pPr>
        <w:pStyle w:val="ab"/>
        <w:tabs>
          <w:tab w:val="left" w:pos="540"/>
        </w:tabs>
        <w:spacing w:line="276" w:lineRule="auto"/>
        <w:ind w:left="0" w:firstLine="709"/>
        <w:jc w:val="center"/>
        <w:rPr>
          <w:i/>
          <w:sz w:val="28"/>
          <w:szCs w:val="28"/>
        </w:rPr>
      </w:pPr>
    </w:p>
    <w:p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6D3299" w:rsidTr="00691443">
        <w:trPr>
          <w:jc w:val="center"/>
        </w:trPr>
        <w:tc>
          <w:tcPr>
            <w:tcW w:w="2521" w:type="pct"/>
            <w:shd w:val="clear" w:color="auto" w:fill="auto"/>
          </w:tcPr>
          <w:p w:rsidR="00A01FB6" w:rsidRPr="006D3299" w:rsidRDefault="00691443" w:rsidP="00BA4C44">
            <w:pPr>
              <w:keepNext/>
              <w:rPr>
                <w:b/>
                <w:sz w:val="28"/>
                <w:szCs w:val="28"/>
              </w:rPr>
            </w:pPr>
            <w:r w:rsidRPr="006D3299">
              <w:rPr>
                <w:b/>
                <w:sz w:val="28"/>
                <w:szCs w:val="28"/>
              </w:rPr>
              <w:t xml:space="preserve">Вид учебной работы </w:t>
            </w:r>
            <w:r w:rsidR="00A01FB6" w:rsidRPr="006D3299">
              <w:rPr>
                <w:b/>
                <w:sz w:val="28"/>
                <w:szCs w:val="28"/>
              </w:rPr>
              <w:t>по дисциплине</w:t>
            </w:r>
          </w:p>
        </w:tc>
        <w:tc>
          <w:tcPr>
            <w:tcW w:w="1240" w:type="pct"/>
            <w:shd w:val="clear" w:color="auto" w:fill="auto"/>
          </w:tcPr>
          <w:p w:rsidR="00A01FB6" w:rsidRPr="006D3299" w:rsidRDefault="00A01FB6" w:rsidP="00BA4C44">
            <w:pPr>
              <w:keepNext/>
              <w:jc w:val="center"/>
              <w:rPr>
                <w:b/>
                <w:sz w:val="28"/>
                <w:szCs w:val="28"/>
              </w:rPr>
            </w:pPr>
            <w:r w:rsidRPr="006D3299">
              <w:rPr>
                <w:b/>
                <w:sz w:val="28"/>
                <w:szCs w:val="28"/>
              </w:rPr>
              <w:t>Всего</w:t>
            </w:r>
          </w:p>
          <w:p w:rsidR="00A01FB6" w:rsidRPr="006D3299" w:rsidRDefault="00A01FB6" w:rsidP="00BA4C44">
            <w:pPr>
              <w:keepNext/>
              <w:jc w:val="center"/>
              <w:rPr>
                <w:b/>
                <w:sz w:val="28"/>
                <w:szCs w:val="28"/>
              </w:rPr>
            </w:pPr>
            <w:r w:rsidRPr="006D3299">
              <w:rPr>
                <w:b/>
                <w:sz w:val="28"/>
                <w:szCs w:val="28"/>
              </w:rPr>
              <w:t>(в з/е и часах)</w:t>
            </w:r>
          </w:p>
        </w:tc>
        <w:tc>
          <w:tcPr>
            <w:tcW w:w="1238" w:type="pct"/>
            <w:shd w:val="clear" w:color="auto" w:fill="auto"/>
          </w:tcPr>
          <w:p w:rsidR="00A01FB6" w:rsidRPr="006D3299" w:rsidRDefault="00A01FB6" w:rsidP="00BA4C44">
            <w:pPr>
              <w:keepNext/>
              <w:jc w:val="center"/>
              <w:rPr>
                <w:b/>
                <w:sz w:val="28"/>
                <w:szCs w:val="28"/>
              </w:rPr>
            </w:pPr>
            <w:r w:rsidRPr="006D3299">
              <w:rPr>
                <w:b/>
                <w:sz w:val="28"/>
                <w:szCs w:val="28"/>
              </w:rPr>
              <w:t xml:space="preserve">Семестр </w:t>
            </w:r>
            <w:r w:rsidR="00D11F62" w:rsidRPr="006D3299">
              <w:rPr>
                <w:b/>
                <w:sz w:val="28"/>
                <w:szCs w:val="28"/>
              </w:rPr>
              <w:t>7</w:t>
            </w:r>
          </w:p>
          <w:p w:rsidR="00A01FB6" w:rsidRPr="006D3299" w:rsidRDefault="00A01FB6" w:rsidP="00BA4C44">
            <w:pPr>
              <w:keepNext/>
              <w:jc w:val="center"/>
              <w:rPr>
                <w:b/>
                <w:sz w:val="28"/>
                <w:szCs w:val="28"/>
              </w:rPr>
            </w:pPr>
            <w:r w:rsidRPr="006D3299">
              <w:rPr>
                <w:b/>
                <w:sz w:val="28"/>
                <w:szCs w:val="28"/>
              </w:rPr>
              <w:t>(в часах)</w:t>
            </w:r>
          </w:p>
        </w:tc>
      </w:tr>
      <w:tr w:rsidR="00653090" w:rsidRPr="006D3299" w:rsidTr="00691443">
        <w:trPr>
          <w:jc w:val="center"/>
        </w:trPr>
        <w:tc>
          <w:tcPr>
            <w:tcW w:w="2521" w:type="pct"/>
            <w:shd w:val="clear" w:color="auto" w:fill="auto"/>
          </w:tcPr>
          <w:p w:rsidR="00847A31" w:rsidRPr="006D3299" w:rsidRDefault="00A01FB6" w:rsidP="00BA4C44">
            <w:pPr>
              <w:keepNext/>
              <w:rPr>
                <w:b/>
                <w:sz w:val="28"/>
                <w:szCs w:val="28"/>
              </w:rPr>
            </w:pPr>
            <w:r w:rsidRPr="006D3299">
              <w:rPr>
                <w:b/>
                <w:sz w:val="28"/>
                <w:szCs w:val="28"/>
              </w:rPr>
              <w:t xml:space="preserve">Общая трудоемкость дисциплины </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4</w:t>
            </w:r>
            <w:r w:rsidR="00054A57" w:rsidRPr="006D3299">
              <w:rPr>
                <w:b/>
                <w:iCs/>
                <w:sz w:val="28"/>
                <w:szCs w:val="28"/>
              </w:rPr>
              <w:t xml:space="preserve"> з.е./1</w:t>
            </w:r>
            <w:r w:rsidRPr="006D3299">
              <w:rPr>
                <w:b/>
                <w:iCs/>
                <w:sz w:val="28"/>
                <w:szCs w:val="28"/>
              </w:rPr>
              <w:t>44</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144</w:t>
            </w:r>
          </w:p>
        </w:tc>
      </w:tr>
      <w:tr w:rsidR="00653090" w:rsidRPr="006D3299" w:rsidTr="00691443">
        <w:trPr>
          <w:jc w:val="center"/>
        </w:trPr>
        <w:tc>
          <w:tcPr>
            <w:tcW w:w="2521" w:type="pct"/>
            <w:shd w:val="clear" w:color="auto" w:fill="auto"/>
          </w:tcPr>
          <w:p w:rsidR="00A01FB6" w:rsidRPr="006D3299" w:rsidRDefault="00A01FB6" w:rsidP="00BA4C44">
            <w:pPr>
              <w:keepNext/>
              <w:rPr>
                <w:b/>
                <w:i/>
                <w:sz w:val="28"/>
                <w:szCs w:val="28"/>
              </w:rPr>
            </w:pPr>
            <w:r w:rsidRPr="006D3299">
              <w:rPr>
                <w:b/>
                <w:i/>
                <w:sz w:val="28"/>
                <w:szCs w:val="28"/>
              </w:rPr>
              <w:t>Контактная работа - Аудиторные занятия</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50</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50</w:t>
            </w:r>
          </w:p>
        </w:tc>
      </w:tr>
      <w:tr w:rsidR="00653090" w:rsidRPr="006D3299" w:rsidTr="00691443">
        <w:trPr>
          <w:jc w:val="center"/>
        </w:trPr>
        <w:tc>
          <w:tcPr>
            <w:tcW w:w="2521" w:type="pct"/>
            <w:shd w:val="clear" w:color="auto" w:fill="auto"/>
          </w:tcPr>
          <w:p w:rsidR="00847A31" w:rsidRPr="006D3299" w:rsidRDefault="00A01FB6" w:rsidP="00BA4C44">
            <w:pPr>
              <w:keepNext/>
              <w:rPr>
                <w:i/>
                <w:sz w:val="28"/>
                <w:szCs w:val="28"/>
              </w:rPr>
            </w:pPr>
            <w:r w:rsidRPr="006D3299">
              <w:rPr>
                <w:i/>
                <w:sz w:val="28"/>
                <w:szCs w:val="28"/>
              </w:rPr>
              <w:t xml:space="preserve">Лекции </w:t>
            </w:r>
          </w:p>
        </w:tc>
        <w:tc>
          <w:tcPr>
            <w:tcW w:w="1240" w:type="pct"/>
            <w:shd w:val="clear" w:color="auto" w:fill="auto"/>
          </w:tcPr>
          <w:p w:rsidR="00A01FB6" w:rsidRPr="006D3299" w:rsidRDefault="00D11F62" w:rsidP="00BA4C44">
            <w:pPr>
              <w:keepNext/>
              <w:jc w:val="center"/>
              <w:rPr>
                <w:iCs/>
                <w:sz w:val="28"/>
                <w:szCs w:val="28"/>
              </w:rPr>
            </w:pPr>
            <w:r w:rsidRPr="006D3299">
              <w:rPr>
                <w:iCs/>
                <w:sz w:val="28"/>
                <w:szCs w:val="28"/>
              </w:rPr>
              <w:t>16</w:t>
            </w:r>
          </w:p>
        </w:tc>
        <w:tc>
          <w:tcPr>
            <w:tcW w:w="1238" w:type="pct"/>
            <w:shd w:val="clear" w:color="auto" w:fill="auto"/>
          </w:tcPr>
          <w:p w:rsidR="00A01FB6" w:rsidRPr="006D3299" w:rsidRDefault="00D11F62" w:rsidP="00BA4C44">
            <w:pPr>
              <w:keepNext/>
              <w:jc w:val="center"/>
              <w:rPr>
                <w:iCs/>
                <w:sz w:val="28"/>
                <w:szCs w:val="28"/>
              </w:rPr>
            </w:pPr>
            <w:r w:rsidRPr="006D3299">
              <w:rPr>
                <w:iCs/>
                <w:sz w:val="28"/>
                <w:szCs w:val="28"/>
              </w:rPr>
              <w:t>16</w:t>
            </w:r>
          </w:p>
        </w:tc>
      </w:tr>
      <w:tr w:rsidR="00653090" w:rsidRPr="006D3299" w:rsidTr="00691443">
        <w:trPr>
          <w:jc w:val="center"/>
        </w:trPr>
        <w:tc>
          <w:tcPr>
            <w:tcW w:w="2521" w:type="pct"/>
            <w:shd w:val="clear" w:color="auto" w:fill="auto"/>
          </w:tcPr>
          <w:p w:rsidR="00A01FB6" w:rsidRPr="006D3299" w:rsidRDefault="00A01FB6" w:rsidP="00BA4C44">
            <w:pPr>
              <w:keepNext/>
              <w:rPr>
                <w:i/>
                <w:sz w:val="28"/>
                <w:szCs w:val="28"/>
              </w:rPr>
            </w:pPr>
            <w:r w:rsidRPr="006D3299">
              <w:rPr>
                <w:i/>
                <w:sz w:val="28"/>
                <w:szCs w:val="28"/>
              </w:rPr>
              <w:t xml:space="preserve">Семинары, практические занятия </w:t>
            </w:r>
          </w:p>
        </w:tc>
        <w:tc>
          <w:tcPr>
            <w:tcW w:w="1240" w:type="pct"/>
            <w:shd w:val="clear" w:color="auto" w:fill="auto"/>
          </w:tcPr>
          <w:p w:rsidR="00A01FB6" w:rsidRPr="006D3299" w:rsidRDefault="003A23A3" w:rsidP="00BA4C44">
            <w:pPr>
              <w:keepNext/>
              <w:jc w:val="center"/>
              <w:rPr>
                <w:iCs/>
                <w:sz w:val="28"/>
                <w:szCs w:val="28"/>
              </w:rPr>
            </w:pPr>
            <w:r w:rsidRPr="006D3299">
              <w:rPr>
                <w:iCs/>
                <w:sz w:val="28"/>
                <w:szCs w:val="28"/>
              </w:rPr>
              <w:t>34</w:t>
            </w:r>
            <w:r w:rsidR="00A01FB6" w:rsidRPr="006D3299">
              <w:rPr>
                <w:iCs/>
                <w:sz w:val="28"/>
                <w:szCs w:val="28"/>
              </w:rPr>
              <w:t xml:space="preserve"> </w:t>
            </w:r>
          </w:p>
        </w:tc>
        <w:tc>
          <w:tcPr>
            <w:tcW w:w="1238" w:type="pct"/>
            <w:shd w:val="clear" w:color="auto" w:fill="auto"/>
          </w:tcPr>
          <w:p w:rsidR="00A01FB6" w:rsidRPr="006D3299" w:rsidRDefault="003A23A3" w:rsidP="00BA4C44">
            <w:pPr>
              <w:keepNext/>
              <w:jc w:val="center"/>
              <w:rPr>
                <w:iCs/>
                <w:sz w:val="28"/>
                <w:szCs w:val="28"/>
              </w:rPr>
            </w:pPr>
            <w:r w:rsidRPr="006D3299">
              <w:rPr>
                <w:iCs/>
                <w:sz w:val="28"/>
                <w:szCs w:val="28"/>
              </w:rPr>
              <w:t>34</w:t>
            </w:r>
          </w:p>
        </w:tc>
      </w:tr>
      <w:tr w:rsidR="00653090" w:rsidRPr="006D3299" w:rsidTr="00691443">
        <w:trPr>
          <w:jc w:val="center"/>
        </w:trPr>
        <w:tc>
          <w:tcPr>
            <w:tcW w:w="2521" w:type="pct"/>
            <w:shd w:val="clear" w:color="auto" w:fill="auto"/>
          </w:tcPr>
          <w:p w:rsidR="00847A31" w:rsidRPr="006D3299" w:rsidRDefault="00A01FB6" w:rsidP="00BA4C44">
            <w:pPr>
              <w:keepNext/>
              <w:rPr>
                <w:b/>
                <w:i/>
                <w:sz w:val="28"/>
                <w:szCs w:val="28"/>
              </w:rPr>
            </w:pPr>
            <w:r w:rsidRPr="006D3299">
              <w:rPr>
                <w:b/>
                <w:i/>
                <w:sz w:val="28"/>
                <w:szCs w:val="28"/>
              </w:rPr>
              <w:t>Самостоятельная работа</w:t>
            </w:r>
          </w:p>
        </w:tc>
        <w:tc>
          <w:tcPr>
            <w:tcW w:w="1240" w:type="pct"/>
            <w:shd w:val="clear" w:color="auto" w:fill="auto"/>
          </w:tcPr>
          <w:p w:rsidR="00A01FB6" w:rsidRPr="006D3299" w:rsidRDefault="00D11F62" w:rsidP="00BA4C44">
            <w:pPr>
              <w:keepNext/>
              <w:jc w:val="center"/>
              <w:rPr>
                <w:b/>
                <w:iCs/>
                <w:sz w:val="28"/>
                <w:szCs w:val="28"/>
              </w:rPr>
            </w:pPr>
            <w:r w:rsidRPr="006D3299">
              <w:rPr>
                <w:b/>
                <w:iCs/>
                <w:sz w:val="28"/>
                <w:szCs w:val="28"/>
              </w:rPr>
              <w:t>94</w:t>
            </w:r>
          </w:p>
        </w:tc>
        <w:tc>
          <w:tcPr>
            <w:tcW w:w="1238" w:type="pct"/>
            <w:shd w:val="clear" w:color="auto" w:fill="auto"/>
          </w:tcPr>
          <w:p w:rsidR="00A01FB6" w:rsidRPr="006D3299" w:rsidRDefault="00D11F62" w:rsidP="00BA4C44">
            <w:pPr>
              <w:keepNext/>
              <w:jc w:val="center"/>
              <w:rPr>
                <w:b/>
                <w:iCs/>
                <w:sz w:val="28"/>
                <w:szCs w:val="28"/>
              </w:rPr>
            </w:pPr>
            <w:r w:rsidRPr="006D3299">
              <w:rPr>
                <w:b/>
                <w:iCs/>
                <w:sz w:val="28"/>
                <w:szCs w:val="28"/>
              </w:rPr>
              <w:t>94</w:t>
            </w:r>
          </w:p>
        </w:tc>
      </w:tr>
      <w:tr w:rsidR="003A23A3" w:rsidRPr="006D3299" w:rsidTr="00691443">
        <w:trPr>
          <w:jc w:val="center"/>
        </w:trPr>
        <w:tc>
          <w:tcPr>
            <w:tcW w:w="2521" w:type="pct"/>
            <w:shd w:val="clear" w:color="auto" w:fill="auto"/>
          </w:tcPr>
          <w:p w:rsidR="00847A31" w:rsidRPr="006D3299" w:rsidRDefault="003A23A3" w:rsidP="003A23A3">
            <w:pPr>
              <w:keepNext/>
              <w:rPr>
                <w:sz w:val="28"/>
                <w:szCs w:val="28"/>
              </w:rPr>
            </w:pPr>
            <w:r w:rsidRPr="006D3299">
              <w:rPr>
                <w:sz w:val="28"/>
                <w:szCs w:val="28"/>
              </w:rPr>
              <w:t xml:space="preserve">Вид текущего контроля </w:t>
            </w:r>
          </w:p>
        </w:tc>
        <w:tc>
          <w:tcPr>
            <w:tcW w:w="1240" w:type="pct"/>
            <w:shd w:val="clear" w:color="auto" w:fill="auto"/>
          </w:tcPr>
          <w:p w:rsidR="003A23A3" w:rsidRPr="006D3299" w:rsidRDefault="00D11F62" w:rsidP="003A23A3">
            <w:pPr>
              <w:keepNext/>
              <w:jc w:val="center"/>
              <w:rPr>
                <w:iCs/>
                <w:sz w:val="28"/>
                <w:szCs w:val="28"/>
              </w:rPr>
            </w:pPr>
            <w:r w:rsidRPr="006D3299">
              <w:rPr>
                <w:iCs/>
                <w:sz w:val="28"/>
                <w:szCs w:val="28"/>
              </w:rPr>
              <w:t>Контрольная</w:t>
            </w:r>
            <w:r w:rsidR="00054A57" w:rsidRPr="006D3299">
              <w:rPr>
                <w:iCs/>
                <w:sz w:val="28"/>
                <w:szCs w:val="28"/>
              </w:rPr>
              <w:t xml:space="preserve"> работа</w:t>
            </w:r>
          </w:p>
        </w:tc>
        <w:tc>
          <w:tcPr>
            <w:tcW w:w="1238" w:type="pct"/>
            <w:shd w:val="clear" w:color="auto" w:fill="auto"/>
          </w:tcPr>
          <w:p w:rsidR="003A23A3" w:rsidRPr="006D3299" w:rsidRDefault="00D11F62" w:rsidP="003A23A3">
            <w:pPr>
              <w:keepNext/>
              <w:jc w:val="center"/>
              <w:rPr>
                <w:iCs/>
                <w:sz w:val="28"/>
                <w:szCs w:val="28"/>
              </w:rPr>
            </w:pPr>
            <w:r w:rsidRPr="006D3299">
              <w:rPr>
                <w:iCs/>
                <w:sz w:val="28"/>
                <w:szCs w:val="28"/>
              </w:rPr>
              <w:t>Контрольная</w:t>
            </w:r>
            <w:r w:rsidR="00054A57" w:rsidRPr="006D3299">
              <w:rPr>
                <w:iCs/>
                <w:sz w:val="28"/>
                <w:szCs w:val="28"/>
              </w:rPr>
              <w:t xml:space="preserve"> работа</w:t>
            </w:r>
          </w:p>
        </w:tc>
      </w:tr>
      <w:tr w:rsidR="003A23A3" w:rsidRPr="006D3299" w:rsidTr="00691443">
        <w:trPr>
          <w:jc w:val="center"/>
        </w:trPr>
        <w:tc>
          <w:tcPr>
            <w:tcW w:w="2521" w:type="pct"/>
            <w:shd w:val="clear" w:color="auto" w:fill="auto"/>
          </w:tcPr>
          <w:p w:rsidR="00847A31" w:rsidRPr="006D3299" w:rsidRDefault="003A23A3" w:rsidP="003A23A3">
            <w:pPr>
              <w:keepNext/>
              <w:rPr>
                <w:sz w:val="28"/>
                <w:szCs w:val="28"/>
              </w:rPr>
            </w:pPr>
            <w:r w:rsidRPr="006D3299">
              <w:rPr>
                <w:sz w:val="28"/>
                <w:szCs w:val="28"/>
              </w:rPr>
              <w:t>Вид промежуточной аттестации</w:t>
            </w:r>
          </w:p>
        </w:tc>
        <w:tc>
          <w:tcPr>
            <w:tcW w:w="1240" w:type="pct"/>
            <w:shd w:val="clear" w:color="auto" w:fill="auto"/>
          </w:tcPr>
          <w:p w:rsidR="003A23A3" w:rsidRPr="006D3299" w:rsidRDefault="00D11F62" w:rsidP="003A23A3">
            <w:pPr>
              <w:keepNext/>
              <w:jc w:val="center"/>
              <w:rPr>
                <w:iCs/>
                <w:sz w:val="28"/>
                <w:szCs w:val="28"/>
              </w:rPr>
            </w:pPr>
            <w:r w:rsidRPr="006D3299">
              <w:rPr>
                <w:iCs/>
                <w:sz w:val="28"/>
                <w:szCs w:val="28"/>
              </w:rPr>
              <w:t>Экзамен</w:t>
            </w:r>
          </w:p>
        </w:tc>
        <w:tc>
          <w:tcPr>
            <w:tcW w:w="1238" w:type="pct"/>
            <w:shd w:val="clear" w:color="auto" w:fill="auto"/>
          </w:tcPr>
          <w:p w:rsidR="003A23A3" w:rsidRPr="006D3299" w:rsidRDefault="00D11F62" w:rsidP="003A23A3">
            <w:pPr>
              <w:keepNext/>
              <w:jc w:val="center"/>
              <w:rPr>
                <w:iCs/>
                <w:sz w:val="28"/>
                <w:szCs w:val="28"/>
              </w:rPr>
            </w:pPr>
            <w:r w:rsidRPr="006D3299">
              <w:rPr>
                <w:iCs/>
                <w:sz w:val="28"/>
                <w:szCs w:val="28"/>
              </w:rPr>
              <w:t>Экзамен</w:t>
            </w:r>
          </w:p>
        </w:tc>
      </w:tr>
    </w:tbl>
    <w:p w:rsidR="00D94408" w:rsidRPr="005960C9" w:rsidRDefault="00D94408"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251306" w:rsidRPr="00251306" w:rsidRDefault="00251306" w:rsidP="0025130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Pr="00251306">
        <w:rPr>
          <w:color w:val="000000" w:themeColor="text1"/>
          <w:sz w:val="28"/>
          <w:szCs w:val="28"/>
        </w:rPr>
        <w:t>AIDA.</w:t>
      </w:r>
    </w:p>
    <w:p w:rsidR="005960C9" w:rsidRDefault="005960C9" w:rsidP="004A17A4">
      <w:pPr>
        <w:snapToGrid w:val="0"/>
        <w:spacing w:line="360" w:lineRule="auto"/>
        <w:ind w:firstLine="709"/>
        <w:jc w:val="both"/>
        <w:rPr>
          <w:b/>
          <w:color w:val="000000" w:themeColor="text1"/>
          <w:sz w:val="28"/>
          <w:szCs w:val="28"/>
        </w:rPr>
      </w:pP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lastRenderedPageBreak/>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327F94" w:rsidRDefault="00645BBB" w:rsidP="000053F8">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17254E" w:rsidRDefault="0017254E" w:rsidP="000053F8">
      <w:pPr>
        <w:snapToGrid w:val="0"/>
        <w:spacing w:line="360" w:lineRule="auto"/>
        <w:ind w:firstLine="709"/>
        <w:jc w:val="both"/>
        <w:rPr>
          <w:b/>
          <w:color w:val="000000" w:themeColor="text1"/>
          <w:sz w:val="28"/>
          <w:szCs w:val="28"/>
        </w:rPr>
      </w:pP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Default="007A508C" w:rsidP="007A508C">
      <w:pPr>
        <w:snapToGrid w:val="0"/>
        <w:spacing w:line="360" w:lineRule="auto"/>
        <w:ind w:firstLine="709"/>
        <w:jc w:val="both"/>
        <w:rPr>
          <w:color w:val="000000" w:themeColor="text1"/>
          <w:sz w:val="28"/>
          <w:szCs w:val="28"/>
        </w:rPr>
      </w:pPr>
      <w:r>
        <w:rPr>
          <w:color w:val="000000" w:themeColor="text1"/>
          <w:sz w:val="28"/>
          <w:szCs w:val="28"/>
        </w:rPr>
        <w:lastRenderedPageBreak/>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Организационная культура товарных продаж. Этика торгового персонала. Этикет в торговых отношениях. Поведение участников продаж. 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313F9" w:rsidRPr="00D608BB" w:rsidRDefault="00D313F9" w:rsidP="009C6F77">
      <w:pPr>
        <w:snapToGrid w:val="0"/>
        <w:spacing w:line="360" w:lineRule="auto"/>
        <w:ind w:firstLine="709"/>
        <w:jc w:val="both"/>
        <w:rPr>
          <w:color w:val="000000" w:themeColor="text1"/>
          <w:sz w:val="28"/>
          <w:szCs w:val="28"/>
        </w:rPr>
      </w:pP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FD6B8F" w:rsidRDefault="00FD6B8F">
      <w:pPr>
        <w:widowControl w:val="0"/>
        <w:rPr>
          <w:color w:val="000000" w:themeColor="text1"/>
          <w:sz w:val="28"/>
          <w:szCs w:val="28"/>
        </w:rPr>
      </w:pPr>
      <w:r>
        <w:rPr>
          <w:color w:val="000000" w:themeColor="text1"/>
          <w:sz w:val="28"/>
          <w:szCs w:val="28"/>
        </w:rPr>
        <w:br w:type="page"/>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17254E" w:rsidRP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услуг; другие виды продаж услуг.</w:t>
      </w:r>
    </w:p>
    <w:p w:rsidR="00D224C5" w:rsidRDefault="00D224C5" w:rsidP="000053F8">
      <w:pPr>
        <w:snapToGrid w:val="0"/>
        <w:spacing w:line="360" w:lineRule="auto"/>
        <w:ind w:firstLine="709"/>
        <w:jc w:val="both"/>
        <w:rPr>
          <w:color w:val="000000" w:themeColor="text1"/>
          <w:sz w:val="28"/>
          <w:szCs w:val="28"/>
        </w:rPr>
      </w:pP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D608BB" w:rsidRPr="00D224C5" w:rsidRDefault="00D224C5" w:rsidP="000053F8">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FD6B8F" w:rsidRDefault="00FD6B8F">
      <w:pPr>
        <w:widowControl w:val="0"/>
        <w:rPr>
          <w:b/>
          <w:color w:val="000000" w:themeColor="text1"/>
          <w:sz w:val="28"/>
          <w:szCs w:val="28"/>
        </w:rPr>
      </w:pPr>
      <w:r>
        <w:rPr>
          <w:b/>
          <w:color w:val="000000" w:themeColor="text1"/>
          <w:sz w:val="28"/>
          <w:szCs w:val="28"/>
        </w:rPr>
        <w:br w:type="page"/>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4A17A4" w:rsidRDefault="00120ED1" w:rsidP="00120ED1">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«Управление</w:t>
      </w:r>
      <w:r w:rsidR="00CA4401" w:rsidRPr="00CA4401">
        <w:rPr>
          <w:i/>
          <w:sz w:val="28"/>
          <w:szCs w:val="28"/>
        </w:rPr>
        <w:t xml:space="preserve"> </w:t>
      </w:r>
      <w:r w:rsidR="00CA4401">
        <w:rPr>
          <w:i/>
          <w:sz w:val="28"/>
          <w:szCs w:val="28"/>
        </w:rPr>
        <w:t>маркетингом</w:t>
      </w:r>
      <w:r>
        <w:rPr>
          <w:i/>
          <w:sz w:val="28"/>
          <w:szCs w:val="28"/>
        </w:rPr>
        <w:t>»</w:t>
      </w:r>
      <w:r w:rsidR="00CA4401">
        <w:rPr>
          <w:i/>
          <w:sz w:val="28"/>
          <w:szCs w:val="28"/>
        </w:rPr>
        <w:t xml:space="preserve"> /</w:t>
      </w:r>
      <w:r>
        <w:rPr>
          <w:i/>
          <w:sz w:val="28"/>
          <w:szCs w:val="28"/>
        </w:rPr>
        <w:t xml:space="preserve"> </w:t>
      </w:r>
      <w:r w:rsidR="00CA4401" w:rsidRPr="00CA4401">
        <w:rPr>
          <w:i/>
          <w:sz w:val="28"/>
          <w:szCs w:val="28"/>
        </w:rPr>
        <w:t xml:space="preserve">Marketing Management» </w:t>
      </w:r>
    </w:p>
    <w:p w:rsidR="00084B3A" w:rsidRPr="00120ED1" w:rsidRDefault="00084B3A" w:rsidP="00691443">
      <w:pPr>
        <w:jc w:val="center"/>
        <w:rPr>
          <w:color w:val="000000" w:themeColor="text1"/>
          <w:sz w:val="28"/>
          <w:szCs w:val="28"/>
        </w:rPr>
      </w:pP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4A17A4">
        <w:rPr>
          <w:sz w:val="28"/>
          <w:szCs w:val="28"/>
        </w:rPr>
        <w:t>3</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345"/>
        <w:gridCol w:w="849"/>
        <w:gridCol w:w="991"/>
        <w:gridCol w:w="851"/>
        <w:gridCol w:w="1420"/>
        <w:gridCol w:w="1131"/>
        <w:gridCol w:w="2411"/>
      </w:tblGrid>
      <w:tr w:rsidR="0079059A" w:rsidRPr="006D3299" w:rsidTr="001B0307">
        <w:tc>
          <w:tcPr>
            <w:tcW w:w="219" w:type="pct"/>
            <w:vMerge w:val="restart"/>
            <w:shd w:val="clear" w:color="auto" w:fill="auto"/>
          </w:tcPr>
          <w:p w:rsidR="0079059A" w:rsidRPr="006D3299" w:rsidRDefault="0079059A" w:rsidP="002D3DEE">
            <w:pPr>
              <w:tabs>
                <w:tab w:val="right" w:pos="851"/>
              </w:tabs>
              <w:spacing w:line="276" w:lineRule="auto"/>
              <w:jc w:val="center"/>
            </w:pPr>
            <w:r w:rsidRPr="006D3299">
              <w:t>№</w:t>
            </w:r>
          </w:p>
          <w:p w:rsidR="0079059A" w:rsidRPr="006D3299" w:rsidRDefault="0079059A" w:rsidP="002D3DEE">
            <w:pPr>
              <w:tabs>
                <w:tab w:val="right" w:pos="851"/>
              </w:tabs>
              <w:spacing w:line="276" w:lineRule="auto"/>
              <w:jc w:val="center"/>
            </w:pPr>
            <w:r w:rsidRPr="006D3299">
              <w:t>п/п</w:t>
            </w:r>
          </w:p>
        </w:tc>
        <w:tc>
          <w:tcPr>
            <w:tcW w:w="1121" w:type="pct"/>
            <w:vMerge w:val="restart"/>
            <w:shd w:val="clear" w:color="auto" w:fill="auto"/>
          </w:tcPr>
          <w:p w:rsidR="0079059A" w:rsidRPr="006D3299" w:rsidRDefault="0079059A" w:rsidP="002D3DEE">
            <w:pPr>
              <w:tabs>
                <w:tab w:val="right" w:pos="851"/>
              </w:tabs>
              <w:spacing w:line="276" w:lineRule="auto"/>
              <w:jc w:val="center"/>
            </w:pPr>
            <w:r w:rsidRPr="006D3299">
              <w:rPr>
                <w:b/>
              </w:rPr>
              <w:t>Наименование тем  (разделов) дисциплины</w:t>
            </w:r>
          </w:p>
        </w:tc>
        <w:tc>
          <w:tcPr>
            <w:tcW w:w="3660" w:type="pct"/>
            <w:gridSpan w:val="6"/>
          </w:tcPr>
          <w:p w:rsidR="0079059A" w:rsidRPr="006D3299" w:rsidRDefault="0079059A" w:rsidP="002D3DEE">
            <w:pPr>
              <w:tabs>
                <w:tab w:val="right" w:pos="851"/>
              </w:tabs>
              <w:spacing w:line="276" w:lineRule="auto"/>
              <w:jc w:val="center"/>
              <w:rPr>
                <w:b/>
              </w:rPr>
            </w:pPr>
            <w:r w:rsidRPr="006D3299">
              <w:rPr>
                <w:b/>
              </w:rPr>
              <w:t>Трудоемкость в часах (очная форма)</w:t>
            </w:r>
          </w:p>
        </w:tc>
      </w:tr>
      <w:tr w:rsidR="0079059A" w:rsidRPr="006D3299" w:rsidTr="001B0307">
        <w:tc>
          <w:tcPr>
            <w:tcW w:w="219" w:type="pct"/>
            <w:vMerge/>
            <w:shd w:val="clear" w:color="auto" w:fill="auto"/>
          </w:tcPr>
          <w:p w:rsidR="0079059A" w:rsidRPr="006D3299" w:rsidRDefault="0079059A" w:rsidP="002D3DEE">
            <w:pPr>
              <w:tabs>
                <w:tab w:val="right" w:pos="851"/>
              </w:tabs>
              <w:spacing w:line="276" w:lineRule="auto"/>
              <w:jc w:val="center"/>
            </w:pPr>
          </w:p>
        </w:tc>
        <w:tc>
          <w:tcPr>
            <w:tcW w:w="1121" w:type="pct"/>
            <w:vMerge/>
            <w:shd w:val="clear" w:color="auto" w:fill="auto"/>
          </w:tcPr>
          <w:p w:rsidR="0079059A" w:rsidRPr="006D3299" w:rsidRDefault="0079059A" w:rsidP="002D3DEE">
            <w:pPr>
              <w:tabs>
                <w:tab w:val="right" w:pos="851"/>
              </w:tabs>
              <w:spacing w:line="276" w:lineRule="auto"/>
              <w:jc w:val="center"/>
            </w:pPr>
          </w:p>
        </w:tc>
        <w:tc>
          <w:tcPr>
            <w:tcW w:w="406" w:type="pct"/>
            <w:vMerge w:val="restart"/>
            <w:shd w:val="clear" w:color="auto" w:fill="auto"/>
          </w:tcPr>
          <w:p w:rsidR="0079059A" w:rsidRPr="006D3299" w:rsidRDefault="0079059A" w:rsidP="002D3DEE">
            <w:pPr>
              <w:tabs>
                <w:tab w:val="right" w:pos="851"/>
              </w:tabs>
              <w:spacing w:line="276" w:lineRule="auto"/>
              <w:jc w:val="center"/>
              <w:rPr>
                <w:b/>
              </w:rPr>
            </w:pPr>
            <w:r w:rsidRPr="006D3299">
              <w:rPr>
                <w:b/>
              </w:rPr>
              <w:t>Всего</w:t>
            </w:r>
          </w:p>
        </w:tc>
        <w:tc>
          <w:tcPr>
            <w:tcW w:w="1560" w:type="pct"/>
            <w:gridSpan w:val="3"/>
            <w:shd w:val="clear" w:color="auto" w:fill="auto"/>
          </w:tcPr>
          <w:p w:rsidR="0079059A" w:rsidRPr="006D3299" w:rsidRDefault="00CB24D4" w:rsidP="002D3DEE">
            <w:pPr>
              <w:tabs>
                <w:tab w:val="right" w:pos="851"/>
              </w:tabs>
              <w:spacing w:line="276" w:lineRule="auto"/>
              <w:jc w:val="center"/>
              <w:rPr>
                <w:b/>
              </w:rPr>
            </w:pPr>
            <w:r w:rsidRPr="00CB24D4">
              <w:rPr>
                <w:b/>
              </w:rPr>
              <w:t>Контактная работа - Аудиторная работа</w:t>
            </w:r>
          </w:p>
        </w:tc>
        <w:tc>
          <w:tcPr>
            <w:tcW w:w="541" w:type="pct"/>
            <w:vMerge w:val="restart"/>
          </w:tcPr>
          <w:p w:rsidR="0079059A" w:rsidRPr="006D3299" w:rsidRDefault="0079059A" w:rsidP="002D3DEE">
            <w:pPr>
              <w:tabs>
                <w:tab w:val="right" w:pos="851"/>
              </w:tabs>
              <w:spacing w:line="276" w:lineRule="auto"/>
              <w:jc w:val="center"/>
              <w:rPr>
                <w:b/>
              </w:rPr>
            </w:pPr>
            <w:r w:rsidRPr="006D3299">
              <w:rPr>
                <w:b/>
              </w:rPr>
              <w:t>Самостоятельная работа</w:t>
            </w:r>
          </w:p>
        </w:tc>
        <w:tc>
          <w:tcPr>
            <w:tcW w:w="1153" w:type="pct"/>
            <w:vMerge w:val="restart"/>
            <w:shd w:val="clear" w:color="auto" w:fill="auto"/>
          </w:tcPr>
          <w:p w:rsidR="0079059A" w:rsidRPr="006D3299" w:rsidRDefault="0079059A" w:rsidP="002D3DEE">
            <w:pPr>
              <w:tabs>
                <w:tab w:val="right" w:pos="851"/>
              </w:tabs>
              <w:spacing w:line="276" w:lineRule="auto"/>
              <w:jc w:val="center"/>
              <w:rPr>
                <w:b/>
              </w:rPr>
            </w:pPr>
            <w:r w:rsidRPr="006D3299">
              <w:rPr>
                <w:b/>
              </w:rPr>
              <w:t>Формы текущего контроля успеваемости</w:t>
            </w:r>
          </w:p>
        </w:tc>
      </w:tr>
      <w:tr w:rsidR="0079059A" w:rsidRPr="006D3299" w:rsidTr="001B0307">
        <w:tc>
          <w:tcPr>
            <w:tcW w:w="219" w:type="pct"/>
            <w:vMerge/>
            <w:shd w:val="clear" w:color="auto" w:fill="auto"/>
          </w:tcPr>
          <w:p w:rsidR="0079059A" w:rsidRPr="006D3299" w:rsidRDefault="0079059A" w:rsidP="002D3DEE">
            <w:pPr>
              <w:tabs>
                <w:tab w:val="right" w:pos="851"/>
              </w:tabs>
              <w:spacing w:line="276" w:lineRule="auto"/>
              <w:jc w:val="center"/>
            </w:pPr>
          </w:p>
        </w:tc>
        <w:tc>
          <w:tcPr>
            <w:tcW w:w="1121" w:type="pct"/>
            <w:vMerge/>
            <w:shd w:val="clear" w:color="auto" w:fill="auto"/>
          </w:tcPr>
          <w:p w:rsidR="0079059A" w:rsidRPr="006D3299" w:rsidRDefault="0079059A" w:rsidP="002D3DEE">
            <w:pPr>
              <w:tabs>
                <w:tab w:val="right" w:pos="851"/>
              </w:tabs>
              <w:spacing w:line="276" w:lineRule="auto"/>
              <w:jc w:val="center"/>
            </w:pPr>
          </w:p>
        </w:tc>
        <w:tc>
          <w:tcPr>
            <w:tcW w:w="406" w:type="pct"/>
            <w:vMerge/>
            <w:shd w:val="clear" w:color="auto" w:fill="auto"/>
          </w:tcPr>
          <w:p w:rsidR="0079059A" w:rsidRPr="006D3299" w:rsidRDefault="0079059A" w:rsidP="002D3DEE">
            <w:pPr>
              <w:tabs>
                <w:tab w:val="right" w:pos="851"/>
              </w:tabs>
              <w:spacing w:line="276" w:lineRule="auto"/>
              <w:jc w:val="center"/>
            </w:pPr>
          </w:p>
        </w:tc>
        <w:tc>
          <w:tcPr>
            <w:tcW w:w="474" w:type="pct"/>
            <w:shd w:val="clear" w:color="auto" w:fill="auto"/>
          </w:tcPr>
          <w:p w:rsidR="0079059A" w:rsidRPr="006D3299" w:rsidRDefault="0079059A" w:rsidP="002D3DEE">
            <w:pPr>
              <w:tabs>
                <w:tab w:val="right" w:pos="851"/>
              </w:tabs>
              <w:spacing w:line="276" w:lineRule="auto"/>
              <w:jc w:val="center"/>
              <w:rPr>
                <w:b/>
              </w:rPr>
            </w:pPr>
            <w:r w:rsidRPr="006D3299">
              <w:rPr>
                <w:b/>
              </w:rPr>
              <w:t>Общаяв т.ч.:</w:t>
            </w:r>
          </w:p>
        </w:tc>
        <w:tc>
          <w:tcPr>
            <w:tcW w:w="407" w:type="pct"/>
            <w:shd w:val="clear" w:color="auto" w:fill="auto"/>
          </w:tcPr>
          <w:p w:rsidR="0079059A" w:rsidRPr="006D3299" w:rsidRDefault="0079059A" w:rsidP="002D3DEE">
            <w:pPr>
              <w:tabs>
                <w:tab w:val="right" w:pos="851"/>
              </w:tabs>
              <w:spacing w:line="276" w:lineRule="auto"/>
              <w:jc w:val="center"/>
              <w:rPr>
                <w:b/>
              </w:rPr>
            </w:pPr>
            <w:r w:rsidRPr="006D3299">
              <w:rPr>
                <w:b/>
              </w:rPr>
              <w:t>Лекции</w:t>
            </w:r>
          </w:p>
        </w:tc>
        <w:tc>
          <w:tcPr>
            <w:tcW w:w="678" w:type="pct"/>
            <w:shd w:val="clear" w:color="auto" w:fill="auto"/>
          </w:tcPr>
          <w:p w:rsidR="0079059A" w:rsidRPr="006D3299" w:rsidRDefault="0079059A" w:rsidP="002D3DEE">
            <w:pPr>
              <w:tabs>
                <w:tab w:val="right" w:pos="851"/>
              </w:tabs>
              <w:spacing w:line="276" w:lineRule="auto"/>
              <w:jc w:val="center"/>
              <w:rPr>
                <w:b/>
              </w:rPr>
            </w:pPr>
            <w:r w:rsidRPr="006D3299">
              <w:rPr>
                <w:b/>
              </w:rPr>
              <w:t>Семинары, практические занятия</w:t>
            </w:r>
          </w:p>
        </w:tc>
        <w:tc>
          <w:tcPr>
            <w:tcW w:w="541" w:type="pct"/>
            <w:vMerge/>
          </w:tcPr>
          <w:p w:rsidR="0079059A" w:rsidRPr="006D3299" w:rsidRDefault="0079059A" w:rsidP="002D3DEE">
            <w:pPr>
              <w:tabs>
                <w:tab w:val="right" w:pos="851"/>
              </w:tabs>
              <w:spacing w:line="276" w:lineRule="auto"/>
              <w:jc w:val="center"/>
              <w:rPr>
                <w:b/>
              </w:rPr>
            </w:pPr>
          </w:p>
        </w:tc>
        <w:tc>
          <w:tcPr>
            <w:tcW w:w="1153" w:type="pct"/>
            <w:vMerge/>
            <w:shd w:val="clear" w:color="auto" w:fill="auto"/>
          </w:tcPr>
          <w:p w:rsidR="0079059A" w:rsidRPr="006D3299" w:rsidRDefault="0079059A" w:rsidP="002D3DEE">
            <w:pPr>
              <w:tabs>
                <w:tab w:val="right" w:pos="851"/>
              </w:tabs>
              <w:spacing w:line="276" w:lineRule="auto"/>
              <w:jc w:val="center"/>
              <w:rPr>
                <w:b/>
              </w:rPr>
            </w:pP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r w:rsidRPr="006D3299">
              <w:t>1.</w:t>
            </w:r>
          </w:p>
        </w:tc>
        <w:tc>
          <w:tcPr>
            <w:tcW w:w="1121" w:type="pct"/>
            <w:shd w:val="clear" w:color="auto" w:fill="auto"/>
          </w:tcPr>
          <w:p w:rsidR="0079059A" w:rsidRPr="006D3299" w:rsidRDefault="00403A03" w:rsidP="00F66F4F">
            <w:pPr>
              <w:spacing w:line="276" w:lineRule="auto"/>
              <w:jc w:val="both"/>
              <w:rPr>
                <w:color w:val="000000" w:themeColor="text1"/>
              </w:rPr>
            </w:pPr>
            <w:r w:rsidRPr="006D3299">
              <w:rPr>
                <w:b/>
                <w:color w:val="000000" w:themeColor="text1"/>
              </w:rPr>
              <w:t xml:space="preserve">Тема 1. </w:t>
            </w:r>
            <w:r w:rsidRPr="006D3299">
              <w:rPr>
                <w:color w:val="000000" w:themeColor="text1"/>
              </w:rPr>
              <w:t>Управления продажами в системе маркетинга</w:t>
            </w:r>
            <w:r w:rsidRPr="006D3299">
              <w:rPr>
                <w:b/>
                <w:color w:val="000000" w:themeColor="text1"/>
              </w:rPr>
              <w:t>.</w:t>
            </w:r>
          </w:p>
        </w:tc>
        <w:tc>
          <w:tcPr>
            <w:tcW w:w="406" w:type="pct"/>
            <w:shd w:val="clear" w:color="auto" w:fill="auto"/>
          </w:tcPr>
          <w:p w:rsidR="0079059A" w:rsidRPr="006D3299" w:rsidRDefault="000C56AF" w:rsidP="002D3DEE">
            <w:pPr>
              <w:tabs>
                <w:tab w:val="right" w:pos="851"/>
              </w:tabs>
              <w:spacing w:line="276" w:lineRule="auto"/>
              <w:jc w:val="center"/>
            </w:pPr>
            <w:r w:rsidRPr="006D3299">
              <w:t>2</w:t>
            </w:r>
            <w:r w:rsidR="009123E9" w:rsidRPr="006D3299">
              <w:t>4</w:t>
            </w:r>
          </w:p>
        </w:tc>
        <w:tc>
          <w:tcPr>
            <w:tcW w:w="474" w:type="pct"/>
            <w:shd w:val="clear" w:color="auto" w:fill="auto"/>
          </w:tcPr>
          <w:p w:rsidR="0079059A" w:rsidRPr="006D3299" w:rsidRDefault="000C56AF" w:rsidP="002D3DEE">
            <w:pPr>
              <w:tabs>
                <w:tab w:val="right" w:pos="851"/>
              </w:tabs>
              <w:spacing w:line="276" w:lineRule="auto"/>
              <w:jc w:val="center"/>
            </w:pPr>
            <w:r w:rsidRPr="006D3299">
              <w:t>8</w:t>
            </w:r>
          </w:p>
        </w:tc>
        <w:tc>
          <w:tcPr>
            <w:tcW w:w="407" w:type="pct"/>
            <w:shd w:val="clear" w:color="auto" w:fill="auto"/>
          </w:tcPr>
          <w:p w:rsidR="0079059A" w:rsidRPr="006D3299" w:rsidRDefault="00430864" w:rsidP="002D3DEE">
            <w:pPr>
              <w:tabs>
                <w:tab w:val="right" w:pos="851"/>
              </w:tabs>
              <w:spacing w:line="276" w:lineRule="auto"/>
              <w:jc w:val="center"/>
            </w:pPr>
            <w:r w:rsidRPr="006D3299">
              <w:t>2</w:t>
            </w:r>
          </w:p>
        </w:tc>
        <w:tc>
          <w:tcPr>
            <w:tcW w:w="678" w:type="pct"/>
            <w:shd w:val="clear" w:color="auto" w:fill="auto"/>
          </w:tcPr>
          <w:p w:rsidR="0079059A" w:rsidRPr="006D3299" w:rsidRDefault="00B65447" w:rsidP="002D3DEE">
            <w:pPr>
              <w:tabs>
                <w:tab w:val="right" w:pos="851"/>
              </w:tabs>
              <w:spacing w:line="276" w:lineRule="auto"/>
              <w:jc w:val="center"/>
            </w:pPr>
            <w:r w:rsidRPr="006D3299">
              <w:t>6</w:t>
            </w:r>
          </w:p>
        </w:tc>
        <w:tc>
          <w:tcPr>
            <w:tcW w:w="541" w:type="pct"/>
          </w:tcPr>
          <w:p w:rsidR="0079059A" w:rsidRPr="006D3299" w:rsidRDefault="00B65447" w:rsidP="0079059A">
            <w:pPr>
              <w:tabs>
                <w:tab w:val="right" w:pos="851"/>
              </w:tabs>
              <w:spacing w:line="276" w:lineRule="auto"/>
              <w:jc w:val="center"/>
            </w:pPr>
            <w:r w:rsidRPr="006D3299">
              <w:t>16</w:t>
            </w:r>
          </w:p>
        </w:tc>
        <w:tc>
          <w:tcPr>
            <w:tcW w:w="1153" w:type="pct"/>
            <w:shd w:val="clear" w:color="auto" w:fill="auto"/>
          </w:tcPr>
          <w:p w:rsidR="0079059A" w:rsidRPr="006D3299" w:rsidRDefault="0079059A" w:rsidP="002B1510">
            <w:pPr>
              <w:tabs>
                <w:tab w:val="right" w:pos="851"/>
              </w:tabs>
              <w:spacing w:line="276" w:lineRule="auto"/>
              <w:jc w:val="both"/>
            </w:pPr>
            <w:r w:rsidRPr="006D3299">
              <w:t>Опрос, дискуссия. Решение ситуационных задач.</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r w:rsidRPr="006D3299">
              <w:t>2.</w:t>
            </w:r>
          </w:p>
        </w:tc>
        <w:tc>
          <w:tcPr>
            <w:tcW w:w="1121" w:type="pct"/>
            <w:shd w:val="clear" w:color="auto" w:fill="auto"/>
          </w:tcPr>
          <w:p w:rsidR="0079059A" w:rsidRPr="006D3299" w:rsidRDefault="00403A03" w:rsidP="00E00933">
            <w:pPr>
              <w:spacing w:line="276" w:lineRule="auto"/>
              <w:jc w:val="both"/>
              <w:rPr>
                <w:color w:val="000000" w:themeColor="text1"/>
              </w:rPr>
            </w:pPr>
            <w:r w:rsidRPr="006D3299">
              <w:rPr>
                <w:b/>
                <w:color w:val="000000" w:themeColor="text1"/>
              </w:rPr>
              <w:t xml:space="preserve">Тема 2. </w:t>
            </w:r>
            <w:r w:rsidRPr="006D3299">
              <w:rPr>
                <w:color w:val="000000" w:themeColor="text1"/>
              </w:rPr>
              <w:t>Сбытовая политика компании. Организационные основы канала товародвижения.</w:t>
            </w:r>
          </w:p>
        </w:tc>
        <w:tc>
          <w:tcPr>
            <w:tcW w:w="406" w:type="pct"/>
            <w:shd w:val="clear" w:color="auto" w:fill="auto"/>
          </w:tcPr>
          <w:p w:rsidR="0079059A" w:rsidRPr="006D3299" w:rsidRDefault="000C56AF" w:rsidP="006D3299">
            <w:pPr>
              <w:tabs>
                <w:tab w:val="right" w:pos="851"/>
              </w:tabs>
              <w:spacing w:line="276" w:lineRule="auto"/>
              <w:jc w:val="center"/>
            </w:pPr>
            <w:r w:rsidRPr="006D3299">
              <w:t>2</w:t>
            </w:r>
            <w:r w:rsidR="006D3299">
              <w:t>6</w:t>
            </w:r>
          </w:p>
        </w:tc>
        <w:tc>
          <w:tcPr>
            <w:tcW w:w="474" w:type="pct"/>
            <w:shd w:val="clear" w:color="auto" w:fill="auto"/>
          </w:tcPr>
          <w:p w:rsidR="0079059A" w:rsidRPr="006D3299" w:rsidRDefault="006D3299" w:rsidP="002D3DEE">
            <w:pPr>
              <w:tabs>
                <w:tab w:val="right" w:pos="851"/>
              </w:tabs>
              <w:spacing w:line="276" w:lineRule="auto"/>
              <w:jc w:val="center"/>
            </w:pPr>
            <w:r>
              <w:t>10</w:t>
            </w:r>
          </w:p>
        </w:tc>
        <w:tc>
          <w:tcPr>
            <w:tcW w:w="407" w:type="pct"/>
            <w:shd w:val="clear" w:color="auto" w:fill="auto"/>
          </w:tcPr>
          <w:p w:rsidR="0079059A" w:rsidRPr="006D3299" w:rsidRDefault="006D3299" w:rsidP="002D3DEE">
            <w:pPr>
              <w:tabs>
                <w:tab w:val="right" w:pos="851"/>
              </w:tabs>
              <w:spacing w:line="276" w:lineRule="auto"/>
              <w:jc w:val="center"/>
            </w:pPr>
            <w:r>
              <w:t>4</w:t>
            </w:r>
          </w:p>
        </w:tc>
        <w:tc>
          <w:tcPr>
            <w:tcW w:w="678" w:type="pct"/>
            <w:shd w:val="clear" w:color="auto" w:fill="auto"/>
          </w:tcPr>
          <w:p w:rsidR="0079059A" w:rsidRPr="006D3299" w:rsidRDefault="00B65447" w:rsidP="002D3DEE">
            <w:pPr>
              <w:tabs>
                <w:tab w:val="right" w:pos="851"/>
              </w:tabs>
              <w:spacing w:line="276" w:lineRule="auto"/>
              <w:jc w:val="center"/>
            </w:pPr>
            <w:r w:rsidRPr="006D3299">
              <w:t>6</w:t>
            </w:r>
          </w:p>
        </w:tc>
        <w:tc>
          <w:tcPr>
            <w:tcW w:w="541" w:type="pct"/>
          </w:tcPr>
          <w:p w:rsidR="0079059A" w:rsidRPr="006D3299" w:rsidRDefault="000C56AF" w:rsidP="0079059A">
            <w:pPr>
              <w:tabs>
                <w:tab w:val="right" w:pos="851"/>
              </w:tabs>
              <w:spacing w:line="276" w:lineRule="auto"/>
              <w:jc w:val="center"/>
            </w:pPr>
            <w:r w:rsidRPr="006D3299">
              <w:t>1</w:t>
            </w:r>
            <w:r w:rsidR="00B65447" w:rsidRPr="006D3299">
              <w:t>6</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 дискуссия, кейс.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pPr>
            <w:r w:rsidRPr="006D3299">
              <w:t>3</w:t>
            </w:r>
            <w:r w:rsidR="0079059A" w:rsidRPr="006D3299">
              <w:t>.</w:t>
            </w:r>
          </w:p>
        </w:tc>
        <w:tc>
          <w:tcPr>
            <w:tcW w:w="1121" w:type="pct"/>
            <w:shd w:val="clear" w:color="auto" w:fill="auto"/>
          </w:tcPr>
          <w:p w:rsidR="0079059A" w:rsidRPr="006D3299" w:rsidRDefault="00403A03" w:rsidP="00E00933">
            <w:pPr>
              <w:spacing w:line="276" w:lineRule="auto"/>
              <w:jc w:val="both"/>
              <w:rPr>
                <w:color w:val="000000" w:themeColor="text1"/>
              </w:rPr>
            </w:pPr>
            <w:r w:rsidRPr="006D3299">
              <w:rPr>
                <w:b/>
                <w:color w:val="000000" w:themeColor="text1"/>
              </w:rPr>
              <w:t xml:space="preserve">Тема 3. </w:t>
            </w:r>
            <w:r w:rsidRPr="006D3299">
              <w:rPr>
                <w:color w:val="000000" w:themeColor="text1"/>
              </w:rPr>
              <w:t>Организация продаж и управление взаимоотношениями в процессе продаж.</w:t>
            </w:r>
          </w:p>
        </w:tc>
        <w:tc>
          <w:tcPr>
            <w:tcW w:w="406" w:type="pct"/>
            <w:shd w:val="clear" w:color="auto" w:fill="auto"/>
          </w:tcPr>
          <w:p w:rsidR="0079059A" w:rsidRPr="006D3299" w:rsidRDefault="000C56AF" w:rsidP="006D3299">
            <w:pPr>
              <w:tabs>
                <w:tab w:val="right" w:pos="851"/>
              </w:tabs>
              <w:spacing w:line="276" w:lineRule="auto"/>
              <w:jc w:val="center"/>
            </w:pPr>
            <w:r w:rsidRPr="006D3299">
              <w:t>2</w:t>
            </w:r>
            <w:r w:rsidR="006D3299">
              <w:t>6</w:t>
            </w:r>
          </w:p>
        </w:tc>
        <w:tc>
          <w:tcPr>
            <w:tcW w:w="474" w:type="pct"/>
            <w:shd w:val="clear" w:color="auto" w:fill="auto"/>
          </w:tcPr>
          <w:p w:rsidR="0079059A" w:rsidRPr="006D3299" w:rsidRDefault="006D3299" w:rsidP="002D3DEE">
            <w:pPr>
              <w:tabs>
                <w:tab w:val="right" w:pos="851"/>
              </w:tabs>
              <w:spacing w:line="276" w:lineRule="auto"/>
              <w:jc w:val="center"/>
            </w:pPr>
            <w:r>
              <w:t>10</w:t>
            </w:r>
          </w:p>
        </w:tc>
        <w:tc>
          <w:tcPr>
            <w:tcW w:w="407" w:type="pct"/>
            <w:shd w:val="clear" w:color="auto" w:fill="auto"/>
          </w:tcPr>
          <w:p w:rsidR="0079059A" w:rsidRPr="006D3299" w:rsidRDefault="006D3299" w:rsidP="002D3DEE">
            <w:pPr>
              <w:tabs>
                <w:tab w:val="right" w:pos="851"/>
              </w:tabs>
              <w:spacing w:line="276" w:lineRule="auto"/>
              <w:jc w:val="center"/>
            </w:pPr>
            <w:r>
              <w:t>2</w:t>
            </w:r>
          </w:p>
        </w:tc>
        <w:tc>
          <w:tcPr>
            <w:tcW w:w="678" w:type="pct"/>
            <w:shd w:val="clear" w:color="auto" w:fill="auto"/>
          </w:tcPr>
          <w:p w:rsidR="0079059A" w:rsidRPr="006D3299" w:rsidRDefault="006D3299" w:rsidP="002D3DEE">
            <w:pPr>
              <w:tabs>
                <w:tab w:val="right" w:pos="851"/>
              </w:tabs>
              <w:spacing w:line="276" w:lineRule="auto"/>
              <w:jc w:val="center"/>
            </w:pPr>
            <w:r>
              <w:t>8</w:t>
            </w:r>
          </w:p>
        </w:tc>
        <w:tc>
          <w:tcPr>
            <w:tcW w:w="541" w:type="pct"/>
          </w:tcPr>
          <w:p w:rsidR="0079059A" w:rsidRPr="006D3299" w:rsidRDefault="000C56AF" w:rsidP="0079059A">
            <w:pPr>
              <w:tabs>
                <w:tab w:val="right" w:pos="851"/>
              </w:tabs>
              <w:spacing w:line="276" w:lineRule="auto"/>
              <w:jc w:val="center"/>
            </w:pPr>
            <w:r w:rsidRPr="006D3299">
              <w:t>1</w:t>
            </w:r>
            <w:r w:rsidR="00B65447" w:rsidRPr="006D3299">
              <w:t>6</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w:t>
            </w:r>
            <w:r w:rsidR="003062F8" w:rsidRPr="006D3299">
              <w:t xml:space="preserve">. </w:t>
            </w:r>
            <w:r w:rsidRPr="006D3299">
              <w:t xml:space="preserve">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rPr>
                <w:color w:val="000000" w:themeColor="text1"/>
              </w:rPr>
            </w:pPr>
            <w:r w:rsidRPr="006D3299">
              <w:rPr>
                <w:color w:val="000000" w:themeColor="text1"/>
              </w:rPr>
              <w:t>4</w:t>
            </w:r>
            <w:r w:rsidR="0079059A" w:rsidRPr="006D3299">
              <w:rPr>
                <w:color w:val="000000" w:themeColor="text1"/>
              </w:rPr>
              <w:t>.</w:t>
            </w:r>
          </w:p>
        </w:tc>
        <w:tc>
          <w:tcPr>
            <w:tcW w:w="1121" w:type="pct"/>
            <w:shd w:val="clear" w:color="auto" w:fill="auto"/>
          </w:tcPr>
          <w:p w:rsidR="0079059A" w:rsidRPr="006D3299" w:rsidRDefault="00004990" w:rsidP="00430864">
            <w:pPr>
              <w:spacing w:line="276" w:lineRule="auto"/>
              <w:jc w:val="both"/>
              <w:rPr>
                <w:color w:val="000000" w:themeColor="text1"/>
              </w:rPr>
            </w:pPr>
            <w:r w:rsidRPr="006D3299">
              <w:rPr>
                <w:b/>
                <w:color w:val="000000" w:themeColor="text1"/>
              </w:rPr>
              <w:t xml:space="preserve">Тема 4. </w:t>
            </w:r>
            <w:r w:rsidRPr="006D3299">
              <w:rPr>
                <w:color w:val="000000" w:themeColor="text1"/>
              </w:rPr>
              <w:t xml:space="preserve">Управление ассортиментом и особенности </w:t>
            </w:r>
            <w:r w:rsidRPr="006D3299">
              <w:rPr>
                <w:color w:val="000000" w:themeColor="text1"/>
              </w:rPr>
              <w:lastRenderedPageBreak/>
              <w:t>розничных каналов сбыта.</w:t>
            </w:r>
          </w:p>
        </w:tc>
        <w:tc>
          <w:tcPr>
            <w:tcW w:w="406" w:type="pct"/>
            <w:shd w:val="clear" w:color="auto" w:fill="auto"/>
          </w:tcPr>
          <w:p w:rsidR="0079059A" w:rsidRPr="006D3299" w:rsidRDefault="009123E9" w:rsidP="006D3299">
            <w:pPr>
              <w:tabs>
                <w:tab w:val="right" w:pos="851"/>
              </w:tabs>
              <w:spacing w:line="276" w:lineRule="auto"/>
              <w:jc w:val="center"/>
              <w:rPr>
                <w:color w:val="000000" w:themeColor="text1"/>
              </w:rPr>
            </w:pPr>
            <w:r w:rsidRPr="006D3299">
              <w:rPr>
                <w:color w:val="000000" w:themeColor="text1"/>
              </w:rPr>
              <w:lastRenderedPageBreak/>
              <w:t>1</w:t>
            </w:r>
            <w:r w:rsidR="006D3299">
              <w:rPr>
                <w:color w:val="000000" w:themeColor="text1"/>
              </w:rPr>
              <w:t>6</w:t>
            </w:r>
          </w:p>
        </w:tc>
        <w:tc>
          <w:tcPr>
            <w:tcW w:w="474" w:type="pct"/>
            <w:shd w:val="clear" w:color="auto" w:fill="auto"/>
          </w:tcPr>
          <w:p w:rsidR="0079059A" w:rsidRPr="006D3299" w:rsidRDefault="006D3299" w:rsidP="002D3DEE">
            <w:pPr>
              <w:tabs>
                <w:tab w:val="right" w:pos="851"/>
              </w:tabs>
              <w:spacing w:line="276" w:lineRule="auto"/>
              <w:jc w:val="center"/>
              <w:rPr>
                <w:color w:val="000000" w:themeColor="text1"/>
              </w:rPr>
            </w:pPr>
            <w:r>
              <w:rPr>
                <w:color w:val="000000" w:themeColor="text1"/>
              </w:rPr>
              <w:t>6</w:t>
            </w:r>
          </w:p>
        </w:tc>
        <w:tc>
          <w:tcPr>
            <w:tcW w:w="407" w:type="pct"/>
            <w:shd w:val="clear" w:color="auto" w:fill="auto"/>
          </w:tcPr>
          <w:p w:rsidR="0079059A" w:rsidRPr="006D3299" w:rsidRDefault="00B65447" w:rsidP="002D3DEE">
            <w:pPr>
              <w:tabs>
                <w:tab w:val="right" w:pos="851"/>
              </w:tabs>
              <w:spacing w:line="276" w:lineRule="auto"/>
              <w:jc w:val="center"/>
              <w:rPr>
                <w:color w:val="000000" w:themeColor="text1"/>
              </w:rPr>
            </w:pPr>
            <w:r w:rsidRPr="006D3299">
              <w:rPr>
                <w:color w:val="000000" w:themeColor="text1"/>
              </w:rPr>
              <w:t>2</w:t>
            </w:r>
          </w:p>
        </w:tc>
        <w:tc>
          <w:tcPr>
            <w:tcW w:w="678" w:type="pct"/>
            <w:shd w:val="clear" w:color="auto" w:fill="auto"/>
          </w:tcPr>
          <w:p w:rsidR="0079059A" w:rsidRPr="006D3299" w:rsidRDefault="006D3299" w:rsidP="002D3DEE">
            <w:pPr>
              <w:tabs>
                <w:tab w:val="right" w:pos="851"/>
              </w:tabs>
              <w:spacing w:line="276" w:lineRule="auto"/>
              <w:jc w:val="center"/>
              <w:rPr>
                <w:color w:val="000000" w:themeColor="text1"/>
              </w:rPr>
            </w:pPr>
            <w:r>
              <w:rPr>
                <w:color w:val="000000" w:themeColor="text1"/>
              </w:rPr>
              <w:t>4</w:t>
            </w:r>
          </w:p>
        </w:tc>
        <w:tc>
          <w:tcPr>
            <w:tcW w:w="541" w:type="pct"/>
          </w:tcPr>
          <w:p w:rsidR="0079059A" w:rsidRPr="006D3299" w:rsidRDefault="00B65447" w:rsidP="00EB6F0A">
            <w:pPr>
              <w:tabs>
                <w:tab w:val="right" w:pos="851"/>
              </w:tabs>
              <w:spacing w:line="276" w:lineRule="auto"/>
              <w:jc w:val="center"/>
              <w:rPr>
                <w:color w:val="000000" w:themeColor="text1"/>
              </w:rPr>
            </w:pPr>
            <w:r w:rsidRPr="006D3299">
              <w:rPr>
                <w:color w:val="000000" w:themeColor="text1"/>
              </w:rPr>
              <w:t>1</w:t>
            </w:r>
            <w:r w:rsidR="00EB6F0A">
              <w:rPr>
                <w:color w:val="000000" w:themeColor="text1"/>
              </w:rPr>
              <w:t>0</w:t>
            </w:r>
          </w:p>
        </w:tc>
        <w:tc>
          <w:tcPr>
            <w:tcW w:w="1153" w:type="pct"/>
            <w:shd w:val="clear" w:color="auto" w:fill="auto"/>
          </w:tcPr>
          <w:p w:rsidR="0079059A" w:rsidRPr="006D3299" w:rsidRDefault="003062F8" w:rsidP="002B1510">
            <w:pPr>
              <w:tabs>
                <w:tab w:val="right" w:pos="851"/>
              </w:tabs>
              <w:spacing w:line="276" w:lineRule="auto"/>
              <w:jc w:val="both"/>
              <w:rPr>
                <w:color w:val="000000" w:themeColor="text1"/>
              </w:rPr>
            </w:pPr>
            <w:r w:rsidRPr="006D3299">
              <w:rPr>
                <w:color w:val="000000" w:themeColor="text1"/>
              </w:rPr>
              <w:t>Ответы на вопросы.</w:t>
            </w:r>
            <w:r w:rsidR="0079059A" w:rsidRPr="006D3299">
              <w:rPr>
                <w:color w:val="000000" w:themeColor="text1"/>
              </w:rPr>
              <w:t xml:space="preserve"> Решение ситуационных задач.</w:t>
            </w:r>
          </w:p>
        </w:tc>
      </w:tr>
      <w:tr w:rsidR="0079059A" w:rsidRPr="006D3299" w:rsidTr="001B0307">
        <w:tc>
          <w:tcPr>
            <w:tcW w:w="219" w:type="pct"/>
            <w:shd w:val="clear" w:color="auto" w:fill="auto"/>
          </w:tcPr>
          <w:p w:rsidR="0079059A" w:rsidRPr="006D3299" w:rsidRDefault="00E00933" w:rsidP="002D3DEE">
            <w:pPr>
              <w:tabs>
                <w:tab w:val="right" w:pos="851"/>
              </w:tabs>
              <w:spacing w:line="276" w:lineRule="auto"/>
            </w:pPr>
            <w:r w:rsidRPr="006D3299">
              <w:t>5</w:t>
            </w:r>
            <w:r w:rsidR="0079059A" w:rsidRPr="006D3299">
              <w:t>.</w:t>
            </w:r>
          </w:p>
        </w:tc>
        <w:tc>
          <w:tcPr>
            <w:tcW w:w="1121" w:type="pct"/>
            <w:shd w:val="clear" w:color="auto" w:fill="auto"/>
          </w:tcPr>
          <w:p w:rsidR="0079059A" w:rsidRPr="006D3299" w:rsidRDefault="00004990" w:rsidP="00430864">
            <w:pPr>
              <w:tabs>
                <w:tab w:val="right" w:pos="851"/>
              </w:tabs>
              <w:spacing w:line="276" w:lineRule="auto"/>
              <w:jc w:val="both"/>
              <w:rPr>
                <w:color w:val="000000" w:themeColor="text1"/>
              </w:rPr>
            </w:pPr>
            <w:r w:rsidRPr="006D3299">
              <w:rPr>
                <w:b/>
                <w:color w:val="000000" w:themeColor="text1"/>
              </w:rPr>
              <w:t xml:space="preserve">Тема 5. </w:t>
            </w:r>
            <w:r w:rsidRPr="006D3299">
              <w:rPr>
                <w:color w:val="000000" w:themeColor="text1"/>
              </w:rPr>
              <w:t>Управление продажами услуг</w:t>
            </w:r>
          </w:p>
        </w:tc>
        <w:tc>
          <w:tcPr>
            <w:tcW w:w="406" w:type="pct"/>
            <w:shd w:val="clear" w:color="auto" w:fill="auto"/>
          </w:tcPr>
          <w:p w:rsidR="0079059A" w:rsidRPr="006D3299" w:rsidRDefault="009123E9" w:rsidP="006D3299">
            <w:pPr>
              <w:tabs>
                <w:tab w:val="right" w:pos="851"/>
              </w:tabs>
              <w:spacing w:line="276" w:lineRule="auto"/>
              <w:jc w:val="center"/>
            </w:pPr>
            <w:r w:rsidRPr="006D3299">
              <w:t>1</w:t>
            </w:r>
            <w:r w:rsidR="006D3299">
              <w:t>8</w:t>
            </w:r>
          </w:p>
        </w:tc>
        <w:tc>
          <w:tcPr>
            <w:tcW w:w="474" w:type="pct"/>
            <w:shd w:val="clear" w:color="auto" w:fill="auto"/>
          </w:tcPr>
          <w:p w:rsidR="0079059A" w:rsidRPr="006D3299" w:rsidRDefault="009123E9" w:rsidP="002D3DEE">
            <w:pPr>
              <w:tabs>
                <w:tab w:val="right" w:pos="851"/>
              </w:tabs>
              <w:spacing w:line="276" w:lineRule="auto"/>
              <w:jc w:val="center"/>
            </w:pPr>
            <w:r w:rsidRPr="006D3299">
              <w:t>6</w:t>
            </w:r>
          </w:p>
        </w:tc>
        <w:tc>
          <w:tcPr>
            <w:tcW w:w="407" w:type="pct"/>
            <w:shd w:val="clear" w:color="auto" w:fill="auto"/>
          </w:tcPr>
          <w:p w:rsidR="0079059A" w:rsidRPr="006D3299" w:rsidRDefault="00B65447" w:rsidP="002D3DEE">
            <w:pPr>
              <w:tabs>
                <w:tab w:val="right" w:pos="851"/>
              </w:tabs>
              <w:spacing w:line="276" w:lineRule="auto"/>
              <w:jc w:val="center"/>
            </w:pPr>
            <w:r w:rsidRPr="006D3299">
              <w:t>2</w:t>
            </w:r>
          </w:p>
        </w:tc>
        <w:tc>
          <w:tcPr>
            <w:tcW w:w="678" w:type="pct"/>
            <w:shd w:val="clear" w:color="auto" w:fill="auto"/>
          </w:tcPr>
          <w:p w:rsidR="0079059A" w:rsidRPr="006D3299" w:rsidRDefault="00B65447" w:rsidP="002D3DEE">
            <w:pPr>
              <w:tabs>
                <w:tab w:val="right" w:pos="851"/>
              </w:tabs>
              <w:spacing w:line="276" w:lineRule="auto"/>
              <w:jc w:val="center"/>
            </w:pPr>
            <w:r w:rsidRPr="006D3299">
              <w:t>4</w:t>
            </w:r>
          </w:p>
        </w:tc>
        <w:tc>
          <w:tcPr>
            <w:tcW w:w="541" w:type="pct"/>
          </w:tcPr>
          <w:p w:rsidR="0079059A" w:rsidRPr="006D3299" w:rsidRDefault="00B65447" w:rsidP="00EB6F0A">
            <w:pPr>
              <w:tabs>
                <w:tab w:val="right" w:pos="851"/>
              </w:tabs>
              <w:spacing w:line="276" w:lineRule="auto"/>
              <w:jc w:val="center"/>
            </w:pPr>
            <w:r w:rsidRPr="006D3299">
              <w:t>1</w:t>
            </w:r>
            <w:r w:rsidR="00EB6F0A">
              <w:t>2</w:t>
            </w:r>
          </w:p>
        </w:tc>
        <w:tc>
          <w:tcPr>
            <w:tcW w:w="1153" w:type="pct"/>
            <w:shd w:val="clear" w:color="auto" w:fill="auto"/>
          </w:tcPr>
          <w:p w:rsidR="0079059A" w:rsidRPr="006D3299" w:rsidRDefault="0079059A" w:rsidP="002B1510">
            <w:pPr>
              <w:tabs>
                <w:tab w:val="right" w:pos="851"/>
              </w:tabs>
              <w:spacing w:line="276" w:lineRule="auto"/>
              <w:jc w:val="both"/>
            </w:pPr>
            <w:r w:rsidRPr="006D3299">
              <w:t>Ответы на вопросы</w:t>
            </w:r>
            <w:r w:rsidR="003062F8" w:rsidRPr="006D3299">
              <w:t xml:space="preserve">, дискуссия. </w:t>
            </w:r>
            <w:r w:rsidRPr="006D3299">
              <w:t>Решение ситуационных задач.</w:t>
            </w:r>
          </w:p>
        </w:tc>
      </w:tr>
      <w:tr w:rsidR="00403A03" w:rsidRPr="006D3299" w:rsidTr="001B0307">
        <w:tc>
          <w:tcPr>
            <w:tcW w:w="219" w:type="pct"/>
            <w:shd w:val="clear" w:color="auto" w:fill="auto"/>
          </w:tcPr>
          <w:p w:rsidR="00403A03" w:rsidRPr="006D3299" w:rsidRDefault="00403A03" w:rsidP="002D3DEE">
            <w:pPr>
              <w:tabs>
                <w:tab w:val="right" w:pos="851"/>
              </w:tabs>
              <w:spacing w:line="276" w:lineRule="auto"/>
            </w:pPr>
            <w:r w:rsidRPr="006D3299">
              <w:t>6</w:t>
            </w:r>
          </w:p>
        </w:tc>
        <w:tc>
          <w:tcPr>
            <w:tcW w:w="1121" w:type="pct"/>
            <w:shd w:val="clear" w:color="auto" w:fill="auto"/>
          </w:tcPr>
          <w:p w:rsidR="00403A03" w:rsidRPr="006D3299" w:rsidRDefault="00004990" w:rsidP="00430864">
            <w:pPr>
              <w:tabs>
                <w:tab w:val="right" w:pos="851"/>
              </w:tabs>
              <w:spacing w:line="276" w:lineRule="auto"/>
              <w:jc w:val="both"/>
              <w:rPr>
                <w:b/>
                <w:color w:val="000000" w:themeColor="text1"/>
              </w:rPr>
            </w:pPr>
            <w:r w:rsidRPr="006D3299">
              <w:rPr>
                <w:b/>
                <w:color w:val="000000" w:themeColor="text1"/>
              </w:rPr>
              <w:t xml:space="preserve">Тема 6. </w:t>
            </w:r>
            <w:r w:rsidRPr="006D3299">
              <w:rPr>
                <w:color w:val="000000" w:themeColor="text1"/>
              </w:rPr>
              <w:t>Поиск покупателей и интернет-продажи в торговом маркетинге.</w:t>
            </w:r>
          </w:p>
        </w:tc>
        <w:tc>
          <w:tcPr>
            <w:tcW w:w="406" w:type="pct"/>
            <w:shd w:val="clear" w:color="auto" w:fill="auto"/>
          </w:tcPr>
          <w:p w:rsidR="00403A03" w:rsidRPr="006D3299" w:rsidRDefault="009123E9" w:rsidP="006D3299">
            <w:pPr>
              <w:tabs>
                <w:tab w:val="right" w:pos="851"/>
              </w:tabs>
              <w:spacing w:line="276" w:lineRule="auto"/>
              <w:jc w:val="center"/>
            </w:pPr>
            <w:r w:rsidRPr="006D3299">
              <w:t>1</w:t>
            </w:r>
            <w:r w:rsidR="006D3299">
              <w:t>8</w:t>
            </w:r>
          </w:p>
        </w:tc>
        <w:tc>
          <w:tcPr>
            <w:tcW w:w="474" w:type="pct"/>
            <w:shd w:val="clear" w:color="auto" w:fill="auto"/>
          </w:tcPr>
          <w:p w:rsidR="00403A03" w:rsidRPr="006D3299" w:rsidRDefault="009123E9" w:rsidP="002D3DEE">
            <w:pPr>
              <w:tabs>
                <w:tab w:val="right" w:pos="851"/>
              </w:tabs>
              <w:spacing w:line="276" w:lineRule="auto"/>
              <w:jc w:val="center"/>
            </w:pPr>
            <w:r w:rsidRPr="006D3299">
              <w:t>6</w:t>
            </w:r>
          </w:p>
        </w:tc>
        <w:tc>
          <w:tcPr>
            <w:tcW w:w="407" w:type="pct"/>
            <w:shd w:val="clear" w:color="auto" w:fill="auto"/>
          </w:tcPr>
          <w:p w:rsidR="00403A03" w:rsidRPr="006D3299" w:rsidRDefault="00B65447" w:rsidP="002D3DEE">
            <w:pPr>
              <w:tabs>
                <w:tab w:val="right" w:pos="851"/>
              </w:tabs>
              <w:spacing w:line="276" w:lineRule="auto"/>
              <w:jc w:val="center"/>
            </w:pPr>
            <w:r w:rsidRPr="006D3299">
              <w:t>2</w:t>
            </w:r>
          </w:p>
        </w:tc>
        <w:tc>
          <w:tcPr>
            <w:tcW w:w="678" w:type="pct"/>
            <w:shd w:val="clear" w:color="auto" w:fill="auto"/>
          </w:tcPr>
          <w:p w:rsidR="00403A03" w:rsidRPr="006D3299" w:rsidRDefault="00B65447" w:rsidP="002D3DEE">
            <w:pPr>
              <w:tabs>
                <w:tab w:val="right" w:pos="851"/>
              </w:tabs>
              <w:spacing w:line="276" w:lineRule="auto"/>
              <w:jc w:val="center"/>
            </w:pPr>
            <w:r w:rsidRPr="006D3299">
              <w:t>4</w:t>
            </w:r>
          </w:p>
        </w:tc>
        <w:tc>
          <w:tcPr>
            <w:tcW w:w="541" w:type="pct"/>
          </w:tcPr>
          <w:p w:rsidR="00403A03" w:rsidRPr="006D3299" w:rsidRDefault="00B65447" w:rsidP="00EB6F0A">
            <w:pPr>
              <w:tabs>
                <w:tab w:val="right" w:pos="851"/>
              </w:tabs>
              <w:spacing w:line="276" w:lineRule="auto"/>
              <w:jc w:val="center"/>
            </w:pPr>
            <w:r w:rsidRPr="006D3299">
              <w:t>1</w:t>
            </w:r>
            <w:r w:rsidR="00EB6F0A">
              <w:t>2</w:t>
            </w:r>
          </w:p>
        </w:tc>
        <w:tc>
          <w:tcPr>
            <w:tcW w:w="1153" w:type="pct"/>
            <w:shd w:val="clear" w:color="auto" w:fill="auto"/>
          </w:tcPr>
          <w:p w:rsidR="00403A03" w:rsidRPr="006D3299" w:rsidRDefault="009123E9" w:rsidP="002B1510">
            <w:pPr>
              <w:tabs>
                <w:tab w:val="right" w:pos="851"/>
              </w:tabs>
              <w:spacing w:line="276" w:lineRule="auto"/>
              <w:jc w:val="both"/>
            </w:pPr>
            <w:r w:rsidRPr="006D3299">
              <w:t>Ответы на вопросы, дискуссия, кейс. Решение ситуационных задач.</w:t>
            </w:r>
          </w:p>
        </w:tc>
      </w:tr>
      <w:tr w:rsidR="00403A03" w:rsidRPr="006D3299" w:rsidTr="001B0307">
        <w:tc>
          <w:tcPr>
            <w:tcW w:w="219" w:type="pct"/>
            <w:shd w:val="clear" w:color="auto" w:fill="auto"/>
          </w:tcPr>
          <w:p w:rsidR="00403A03" w:rsidRPr="006D3299" w:rsidRDefault="00403A03" w:rsidP="002D3DEE">
            <w:pPr>
              <w:tabs>
                <w:tab w:val="right" w:pos="851"/>
              </w:tabs>
              <w:spacing w:line="276" w:lineRule="auto"/>
            </w:pPr>
            <w:r w:rsidRPr="006D3299">
              <w:t>7</w:t>
            </w:r>
          </w:p>
        </w:tc>
        <w:tc>
          <w:tcPr>
            <w:tcW w:w="1121" w:type="pct"/>
            <w:shd w:val="clear" w:color="auto" w:fill="auto"/>
          </w:tcPr>
          <w:p w:rsidR="00403A03" w:rsidRPr="006D3299" w:rsidRDefault="00004990" w:rsidP="00B65447">
            <w:pPr>
              <w:tabs>
                <w:tab w:val="right" w:pos="851"/>
              </w:tabs>
              <w:spacing w:line="276" w:lineRule="auto"/>
              <w:jc w:val="both"/>
              <w:rPr>
                <w:b/>
                <w:color w:val="000000" w:themeColor="text1"/>
              </w:rPr>
            </w:pPr>
            <w:r w:rsidRPr="006D3299">
              <w:rPr>
                <w:b/>
                <w:color w:val="000000" w:themeColor="text1"/>
              </w:rPr>
              <w:t xml:space="preserve">Тема 7. </w:t>
            </w:r>
            <w:r w:rsidRPr="006D3299">
              <w:rPr>
                <w:color w:val="000000" w:themeColor="text1"/>
              </w:rPr>
              <w:t>Контроль и эффективность продаж.</w:t>
            </w:r>
          </w:p>
        </w:tc>
        <w:tc>
          <w:tcPr>
            <w:tcW w:w="406" w:type="pct"/>
            <w:shd w:val="clear" w:color="auto" w:fill="auto"/>
          </w:tcPr>
          <w:p w:rsidR="00403A03" w:rsidRPr="006D3299" w:rsidRDefault="009123E9" w:rsidP="006D3299">
            <w:pPr>
              <w:tabs>
                <w:tab w:val="right" w:pos="851"/>
              </w:tabs>
              <w:spacing w:line="276" w:lineRule="auto"/>
              <w:jc w:val="center"/>
            </w:pPr>
            <w:r w:rsidRPr="006D3299">
              <w:t>1</w:t>
            </w:r>
            <w:r w:rsidR="006D3299">
              <w:t>6</w:t>
            </w:r>
          </w:p>
        </w:tc>
        <w:tc>
          <w:tcPr>
            <w:tcW w:w="474" w:type="pct"/>
            <w:shd w:val="clear" w:color="auto" w:fill="auto"/>
          </w:tcPr>
          <w:p w:rsidR="00403A03" w:rsidRPr="006D3299" w:rsidRDefault="009123E9" w:rsidP="002D3DEE">
            <w:pPr>
              <w:tabs>
                <w:tab w:val="right" w:pos="851"/>
              </w:tabs>
              <w:spacing w:line="276" w:lineRule="auto"/>
              <w:jc w:val="center"/>
            </w:pPr>
            <w:r w:rsidRPr="006D3299">
              <w:t>4</w:t>
            </w:r>
          </w:p>
        </w:tc>
        <w:tc>
          <w:tcPr>
            <w:tcW w:w="407" w:type="pct"/>
            <w:shd w:val="clear" w:color="auto" w:fill="auto"/>
          </w:tcPr>
          <w:p w:rsidR="00403A03" w:rsidRPr="006D3299" w:rsidRDefault="00B65447" w:rsidP="002D3DEE">
            <w:pPr>
              <w:tabs>
                <w:tab w:val="right" w:pos="851"/>
              </w:tabs>
              <w:spacing w:line="276" w:lineRule="auto"/>
              <w:jc w:val="center"/>
            </w:pPr>
            <w:r w:rsidRPr="006D3299">
              <w:t>2</w:t>
            </w:r>
          </w:p>
        </w:tc>
        <w:tc>
          <w:tcPr>
            <w:tcW w:w="678" w:type="pct"/>
            <w:shd w:val="clear" w:color="auto" w:fill="auto"/>
          </w:tcPr>
          <w:p w:rsidR="00403A03" w:rsidRPr="006D3299" w:rsidRDefault="00B65447" w:rsidP="002D3DEE">
            <w:pPr>
              <w:tabs>
                <w:tab w:val="right" w:pos="851"/>
              </w:tabs>
              <w:spacing w:line="276" w:lineRule="auto"/>
              <w:jc w:val="center"/>
            </w:pPr>
            <w:r w:rsidRPr="006D3299">
              <w:t>2</w:t>
            </w:r>
          </w:p>
        </w:tc>
        <w:tc>
          <w:tcPr>
            <w:tcW w:w="541" w:type="pct"/>
          </w:tcPr>
          <w:p w:rsidR="00403A03" w:rsidRPr="006D3299" w:rsidRDefault="00EB6F0A" w:rsidP="0079059A">
            <w:pPr>
              <w:tabs>
                <w:tab w:val="right" w:pos="851"/>
              </w:tabs>
              <w:spacing w:line="276" w:lineRule="auto"/>
              <w:jc w:val="center"/>
            </w:pPr>
            <w:r>
              <w:t>12</w:t>
            </w:r>
          </w:p>
        </w:tc>
        <w:tc>
          <w:tcPr>
            <w:tcW w:w="1153" w:type="pct"/>
            <w:shd w:val="clear" w:color="auto" w:fill="auto"/>
          </w:tcPr>
          <w:p w:rsidR="00403A03" w:rsidRPr="006D3299" w:rsidRDefault="009123E9" w:rsidP="002B1510">
            <w:pPr>
              <w:tabs>
                <w:tab w:val="right" w:pos="851"/>
              </w:tabs>
              <w:spacing w:line="276" w:lineRule="auto"/>
              <w:jc w:val="both"/>
            </w:pPr>
            <w:r w:rsidRPr="006D3299">
              <w:t>Ответы на вопросы, дискуссия, кейс. Решение ситуационных задач.</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pPr>
          </w:p>
        </w:tc>
        <w:tc>
          <w:tcPr>
            <w:tcW w:w="1121" w:type="pct"/>
            <w:shd w:val="clear" w:color="auto" w:fill="auto"/>
          </w:tcPr>
          <w:p w:rsidR="0079059A" w:rsidRPr="006D3299" w:rsidRDefault="0079059A" w:rsidP="002D3DEE">
            <w:pPr>
              <w:tabs>
                <w:tab w:val="right" w:pos="851"/>
              </w:tabs>
              <w:spacing w:line="276" w:lineRule="auto"/>
            </w:pPr>
            <w:r w:rsidRPr="006D3299">
              <w:t xml:space="preserve">В целом по дисциплине </w:t>
            </w:r>
          </w:p>
        </w:tc>
        <w:tc>
          <w:tcPr>
            <w:tcW w:w="406" w:type="pct"/>
            <w:shd w:val="clear" w:color="auto" w:fill="auto"/>
          </w:tcPr>
          <w:p w:rsidR="0079059A" w:rsidRPr="006D3299" w:rsidRDefault="00B65447" w:rsidP="002D3DEE">
            <w:pPr>
              <w:tabs>
                <w:tab w:val="right" w:pos="851"/>
              </w:tabs>
              <w:spacing w:line="276" w:lineRule="auto"/>
              <w:jc w:val="center"/>
              <w:rPr>
                <w:b/>
              </w:rPr>
            </w:pPr>
            <w:r w:rsidRPr="006D3299">
              <w:rPr>
                <w:b/>
              </w:rPr>
              <w:t>144</w:t>
            </w:r>
          </w:p>
        </w:tc>
        <w:tc>
          <w:tcPr>
            <w:tcW w:w="474" w:type="pct"/>
            <w:shd w:val="clear" w:color="auto" w:fill="auto"/>
          </w:tcPr>
          <w:p w:rsidR="0079059A" w:rsidRPr="006D3299" w:rsidRDefault="00B65447" w:rsidP="002D3DEE">
            <w:pPr>
              <w:tabs>
                <w:tab w:val="right" w:pos="851"/>
              </w:tabs>
              <w:spacing w:line="276" w:lineRule="auto"/>
              <w:jc w:val="center"/>
              <w:rPr>
                <w:b/>
              </w:rPr>
            </w:pPr>
            <w:r w:rsidRPr="006D3299">
              <w:rPr>
                <w:b/>
              </w:rPr>
              <w:t>50</w:t>
            </w:r>
          </w:p>
          <w:p w:rsidR="0079059A" w:rsidRPr="006D3299" w:rsidRDefault="0079059A" w:rsidP="002D3DEE">
            <w:pPr>
              <w:tabs>
                <w:tab w:val="right" w:pos="851"/>
              </w:tabs>
              <w:spacing w:line="276" w:lineRule="auto"/>
              <w:jc w:val="center"/>
              <w:rPr>
                <w:b/>
                <w:lang w:val="en-US"/>
              </w:rPr>
            </w:pPr>
          </w:p>
        </w:tc>
        <w:tc>
          <w:tcPr>
            <w:tcW w:w="407" w:type="pct"/>
            <w:shd w:val="clear" w:color="auto" w:fill="auto"/>
          </w:tcPr>
          <w:p w:rsidR="0079059A" w:rsidRPr="006D3299" w:rsidRDefault="00B65447" w:rsidP="002D3DEE">
            <w:pPr>
              <w:tabs>
                <w:tab w:val="right" w:pos="851"/>
              </w:tabs>
              <w:spacing w:line="276" w:lineRule="auto"/>
              <w:jc w:val="center"/>
              <w:rPr>
                <w:b/>
              </w:rPr>
            </w:pPr>
            <w:r w:rsidRPr="006D3299">
              <w:rPr>
                <w:b/>
              </w:rPr>
              <w:t>16</w:t>
            </w:r>
          </w:p>
        </w:tc>
        <w:tc>
          <w:tcPr>
            <w:tcW w:w="678" w:type="pct"/>
            <w:shd w:val="clear" w:color="auto" w:fill="auto"/>
          </w:tcPr>
          <w:p w:rsidR="0079059A" w:rsidRPr="006D3299" w:rsidRDefault="0079059A" w:rsidP="002D3DEE">
            <w:pPr>
              <w:tabs>
                <w:tab w:val="right" w:pos="851"/>
              </w:tabs>
              <w:spacing w:line="276" w:lineRule="auto"/>
              <w:jc w:val="center"/>
              <w:rPr>
                <w:b/>
              </w:rPr>
            </w:pPr>
            <w:r w:rsidRPr="006D3299">
              <w:rPr>
                <w:b/>
              </w:rPr>
              <w:t>34</w:t>
            </w:r>
          </w:p>
        </w:tc>
        <w:tc>
          <w:tcPr>
            <w:tcW w:w="541" w:type="pct"/>
          </w:tcPr>
          <w:p w:rsidR="0079059A" w:rsidRPr="006D3299" w:rsidRDefault="00B65447" w:rsidP="0079059A">
            <w:pPr>
              <w:tabs>
                <w:tab w:val="right" w:pos="851"/>
              </w:tabs>
              <w:spacing w:line="276" w:lineRule="auto"/>
              <w:jc w:val="center"/>
              <w:rPr>
                <w:b/>
              </w:rPr>
            </w:pPr>
            <w:r w:rsidRPr="006D3299">
              <w:rPr>
                <w:b/>
              </w:rPr>
              <w:t>94</w:t>
            </w:r>
          </w:p>
        </w:tc>
        <w:tc>
          <w:tcPr>
            <w:tcW w:w="1153" w:type="pct"/>
            <w:shd w:val="clear" w:color="auto" w:fill="auto"/>
          </w:tcPr>
          <w:p w:rsidR="0079059A" w:rsidRPr="006D3299" w:rsidRDefault="0079059A" w:rsidP="00B65447">
            <w:pPr>
              <w:tabs>
                <w:tab w:val="right" w:pos="851"/>
              </w:tabs>
              <w:spacing w:line="276" w:lineRule="auto"/>
              <w:jc w:val="both"/>
            </w:pPr>
            <w:r w:rsidRPr="006D3299">
              <w:t xml:space="preserve">Согласно учебному плану: </w:t>
            </w:r>
            <w:r w:rsidR="00B65447" w:rsidRPr="006D3299">
              <w:rPr>
                <w:b/>
              </w:rPr>
              <w:t xml:space="preserve">контрольная </w:t>
            </w:r>
            <w:r w:rsidR="006C4BE2" w:rsidRPr="006D3299">
              <w:rPr>
                <w:b/>
              </w:rPr>
              <w:t>работа</w:t>
            </w:r>
            <w:r w:rsidRPr="006D3299">
              <w:rPr>
                <w:b/>
              </w:rPr>
              <w:t>.</w:t>
            </w:r>
          </w:p>
        </w:tc>
      </w:tr>
      <w:tr w:rsidR="0079059A" w:rsidRPr="006D3299" w:rsidTr="001B0307">
        <w:tc>
          <w:tcPr>
            <w:tcW w:w="219" w:type="pct"/>
            <w:shd w:val="clear" w:color="auto" w:fill="auto"/>
          </w:tcPr>
          <w:p w:rsidR="0079059A" w:rsidRPr="006D3299" w:rsidRDefault="0079059A" w:rsidP="002D3DEE">
            <w:pPr>
              <w:tabs>
                <w:tab w:val="right" w:pos="851"/>
              </w:tabs>
              <w:spacing w:line="276" w:lineRule="auto"/>
              <w:rPr>
                <w:b/>
              </w:rPr>
            </w:pPr>
          </w:p>
        </w:tc>
        <w:tc>
          <w:tcPr>
            <w:tcW w:w="1121" w:type="pct"/>
            <w:shd w:val="clear" w:color="auto" w:fill="auto"/>
          </w:tcPr>
          <w:p w:rsidR="0079059A" w:rsidRPr="006D3299" w:rsidRDefault="0079059A" w:rsidP="002D3DEE">
            <w:pPr>
              <w:tabs>
                <w:tab w:val="right" w:pos="851"/>
              </w:tabs>
              <w:spacing w:line="276" w:lineRule="auto"/>
              <w:rPr>
                <w:b/>
              </w:rPr>
            </w:pPr>
            <w:r w:rsidRPr="006D3299">
              <w:rPr>
                <w:b/>
              </w:rPr>
              <w:t>Итого в %</w:t>
            </w:r>
          </w:p>
        </w:tc>
        <w:tc>
          <w:tcPr>
            <w:tcW w:w="406" w:type="pct"/>
            <w:shd w:val="clear" w:color="auto" w:fill="auto"/>
          </w:tcPr>
          <w:p w:rsidR="0079059A" w:rsidRPr="006D3299" w:rsidRDefault="0079059A" w:rsidP="002D3DEE">
            <w:pPr>
              <w:tabs>
                <w:tab w:val="right" w:pos="851"/>
              </w:tabs>
              <w:spacing w:line="276" w:lineRule="auto"/>
              <w:jc w:val="center"/>
              <w:rPr>
                <w:b/>
              </w:rPr>
            </w:pPr>
            <w:r w:rsidRPr="006D3299">
              <w:rPr>
                <w:b/>
              </w:rPr>
              <w:t>100</w:t>
            </w:r>
          </w:p>
        </w:tc>
        <w:tc>
          <w:tcPr>
            <w:tcW w:w="474" w:type="pct"/>
            <w:shd w:val="clear" w:color="auto" w:fill="auto"/>
            <w:vAlign w:val="bottom"/>
          </w:tcPr>
          <w:p w:rsidR="0079059A" w:rsidRPr="006D3299" w:rsidRDefault="00F00EFE" w:rsidP="002D3DEE">
            <w:pPr>
              <w:spacing w:line="276" w:lineRule="auto"/>
              <w:jc w:val="center"/>
              <w:rPr>
                <w:b/>
              </w:rPr>
            </w:pPr>
            <w:r w:rsidRPr="006D3299">
              <w:rPr>
                <w:b/>
              </w:rPr>
              <w:t>35</w:t>
            </w:r>
          </w:p>
        </w:tc>
        <w:tc>
          <w:tcPr>
            <w:tcW w:w="407" w:type="pct"/>
            <w:shd w:val="clear" w:color="auto" w:fill="auto"/>
            <w:vAlign w:val="bottom"/>
          </w:tcPr>
          <w:p w:rsidR="0079059A" w:rsidRPr="006D3299" w:rsidRDefault="00B078D2" w:rsidP="002D3DEE">
            <w:pPr>
              <w:spacing w:line="276" w:lineRule="auto"/>
              <w:jc w:val="center"/>
              <w:rPr>
                <w:b/>
              </w:rPr>
            </w:pPr>
            <w:r w:rsidRPr="006D3299">
              <w:rPr>
                <w:b/>
              </w:rPr>
              <w:t>32</w:t>
            </w:r>
          </w:p>
        </w:tc>
        <w:tc>
          <w:tcPr>
            <w:tcW w:w="678" w:type="pct"/>
            <w:shd w:val="clear" w:color="auto" w:fill="auto"/>
            <w:vAlign w:val="bottom"/>
          </w:tcPr>
          <w:p w:rsidR="0079059A" w:rsidRPr="006D3299" w:rsidRDefault="00B078D2" w:rsidP="002D3DEE">
            <w:pPr>
              <w:spacing w:line="276" w:lineRule="auto"/>
              <w:jc w:val="center"/>
              <w:rPr>
                <w:b/>
              </w:rPr>
            </w:pPr>
            <w:r w:rsidRPr="006D3299">
              <w:rPr>
                <w:b/>
              </w:rPr>
              <w:t>68</w:t>
            </w:r>
          </w:p>
        </w:tc>
        <w:tc>
          <w:tcPr>
            <w:tcW w:w="541" w:type="pct"/>
          </w:tcPr>
          <w:p w:rsidR="0079059A" w:rsidRPr="006D3299" w:rsidRDefault="00F00EFE" w:rsidP="002D3DEE">
            <w:pPr>
              <w:spacing w:line="276" w:lineRule="auto"/>
              <w:jc w:val="center"/>
              <w:rPr>
                <w:b/>
              </w:rPr>
            </w:pPr>
            <w:r w:rsidRPr="006D3299">
              <w:rPr>
                <w:b/>
              </w:rPr>
              <w:t>65</w:t>
            </w:r>
          </w:p>
        </w:tc>
        <w:tc>
          <w:tcPr>
            <w:tcW w:w="1153" w:type="pct"/>
            <w:shd w:val="clear" w:color="auto" w:fill="auto"/>
            <w:vAlign w:val="bottom"/>
          </w:tcPr>
          <w:p w:rsidR="0079059A" w:rsidRPr="006D3299" w:rsidRDefault="0079059A" w:rsidP="002D3DEE">
            <w:pPr>
              <w:spacing w:line="276" w:lineRule="auto"/>
              <w:jc w:val="center"/>
              <w:rPr>
                <w:b/>
              </w:rPr>
            </w:pPr>
          </w:p>
        </w:tc>
      </w:tr>
    </w:tbl>
    <w:p w:rsidR="009123E9" w:rsidRDefault="009123E9" w:rsidP="00084B3A">
      <w:pPr>
        <w:keepNext/>
        <w:jc w:val="both"/>
        <w:rPr>
          <w:color w:val="000000" w:themeColor="text1"/>
          <w:sz w:val="28"/>
          <w:szCs w:val="28"/>
        </w:rPr>
      </w:pPr>
    </w:p>
    <w:p w:rsidR="00513FE2" w:rsidRDefault="00513FE2" w:rsidP="00373DA2">
      <w:pPr>
        <w:keepNext/>
        <w:jc w:val="right"/>
        <w:rPr>
          <w:color w:val="000000" w:themeColor="text1"/>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4A17A4" w:rsidP="00653090">
      <w:pPr>
        <w:widowControl w:val="0"/>
        <w:tabs>
          <w:tab w:val="right" w:pos="9355"/>
        </w:tabs>
        <w:snapToGrid w:val="0"/>
        <w:spacing w:line="360" w:lineRule="auto"/>
        <w:jc w:val="right"/>
        <w:rPr>
          <w:sz w:val="28"/>
          <w:szCs w:val="28"/>
        </w:rPr>
      </w:pPr>
      <w:bookmarkStart w:id="2" w:name="bookmark0"/>
      <w:r>
        <w:rPr>
          <w:sz w:val="28"/>
          <w:szCs w:val="28"/>
        </w:rPr>
        <w:t>Таблица 4</w:t>
      </w:r>
    </w:p>
    <w:tbl>
      <w:tblPr>
        <w:tblStyle w:val="aa"/>
        <w:tblW w:w="10335" w:type="dxa"/>
        <w:tblLayout w:type="fixed"/>
        <w:tblLook w:val="04A0" w:firstRow="1" w:lastRow="0" w:firstColumn="1" w:lastColumn="0" w:noHBand="0" w:noVBand="1"/>
      </w:tblPr>
      <w:tblGrid>
        <w:gridCol w:w="1951"/>
        <w:gridCol w:w="6403"/>
        <w:gridCol w:w="1981"/>
      </w:tblGrid>
      <w:tr w:rsidR="00B63CAD" w:rsidRPr="0041627E" w:rsidTr="00EB6F0A">
        <w:tc>
          <w:tcPr>
            <w:tcW w:w="1951" w:type="dxa"/>
          </w:tcPr>
          <w:p w:rsidR="00301C4F" w:rsidRPr="0041627E" w:rsidRDefault="00301C4F" w:rsidP="00BA4C44">
            <w:pPr>
              <w:widowControl w:val="0"/>
              <w:jc w:val="both"/>
              <w:rPr>
                <w:b/>
              </w:rPr>
            </w:pPr>
            <w:r w:rsidRPr="0041627E">
              <w:rPr>
                <w:b/>
              </w:rPr>
              <w:t>Наименование тем (разделов) дисциплины</w:t>
            </w:r>
          </w:p>
        </w:tc>
        <w:tc>
          <w:tcPr>
            <w:tcW w:w="6403" w:type="dxa"/>
          </w:tcPr>
          <w:p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EB6F0A">
        <w:tc>
          <w:tcPr>
            <w:tcW w:w="1951"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403"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D2735B"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Pr="0041627E" w:rsidRDefault="003D35CA"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EB6F0A">
        <w:tc>
          <w:tcPr>
            <w:tcW w:w="1951"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 xml:space="preserve">Сбытовая политика компании. Организационные </w:t>
            </w:r>
            <w:r w:rsidRPr="00403A03">
              <w:rPr>
                <w:color w:val="000000" w:themeColor="text1"/>
                <w:sz w:val="22"/>
                <w:szCs w:val="22"/>
              </w:rPr>
              <w:lastRenderedPageBreak/>
              <w:t>основы канала товародвижения.</w:t>
            </w:r>
          </w:p>
        </w:tc>
        <w:tc>
          <w:tcPr>
            <w:tcW w:w="6403" w:type="dxa"/>
          </w:tcPr>
          <w:p w:rsidR="00403A03" w:rsidRDefault="00CA0133" w:rsidP="00403A03">
            <w:pPr>
              <w:widowControl w:val="0"/>
              <w:snapToGrid w:val="0"/>
              <w:spacing w:line="276" w:lineRule="auto"/>
              <w:jc w:val="both"/>
            </w:pPr>
            <w:r>
              <w:lastRenderedPageBreak/>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lastRenderedPageBreak/>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2735B" w:rsidRPr="00EB6F0A" w:rsidRDefault="00DD12A0" w:rsidP="00403A03">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Pr="0041627E" w:rsidRDefault="003D35CA"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4C469B">
            <w:pPr>
              <w:widowControl w:val="0"/>
              <w:jc w:val="both"/>
            </w:pPr>
            <w:r w:rsidRPr="0041627E">
              <w:lastRenderedPageBreak/>
              <w:t xml:space="preserve">Ответы на вопросы, дискуссия, кейс. Решение </w:t>
            </w:r>
            <w:r w:rsidRPr="0041627E">
              <w:lastRenderedPageBreak/>
              <w:t>ситуационных задач.</w:t>
            </w:r>
          </w:p>
        </w:tc>
      </w:tr>
      <w:tr w:rsidR="00C03FE2" w:rsidRPr="0041627E" w:rsidTr="00EB6F0A">
        <w:tc>
          <w:tcPr>
            <w:tcW w:w="1951"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lastRenderedPageBreak/>
              <w:t xml:space="preserve">Тема 3. </w:t>
            </w:r>
            <w:r w:rsidRPr="00403A03">
              <w:rPr>
                <w:color w:val="000000" w:themeColor="text1"/>
                <w:sz w:val="22"/>
                <w:szCs w:val="22"/>
              </w:rPr>
              <w:t>Организация продаж и управление взаимоотношениями в процессе продаж.</w:t>
            </w:r>
            <w:r w:rsidR="000C56AF" w:rsidRPr="000C56AF">
              <w:rPr>
                <w:color w:val="000000" w:themeColor="text1"/>
              </w:rPr>
              <w:t>.</w:t>
            </w:r>
          </w:p>
        </w:tc>
        <w:tc>
          <w:tcPr>
            <w:tcW w:w="6403"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403A03" w:rsidRDefault="00FD6B8F" w:rsidP="00EB6F0A">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Организационная культура товарных продаж</w:t>
            </w:r>
            <w:r w:rsidR="00EB6F0A">
              <w:rPr>
                <w:color w:val="000000" w:themeColor="text1"/>
              </w:rPr>
              <w:t xml:space="preserve">. Поведение участников продаж. </w:t>
            </w:r>
          </w:p>
          <w:p w:rsidR="00C03FE2" w:rsidRPr="0041627E" w:rsidRDefault="003D35CA" w:rsidP="00403A03">
            <w:pPr>
              <w:pStyle w:val="ab"/>
              <w:keepNext/>
              <w:snapToGrid w:val="0"/>
              <w:spacing w:line="276" w:lineRule="auto"/>
              <w:ind w:left="0"/>
              <w:jc w:val="both"/>
              <w:rPr>
                <w:color w:val="000000" w:themeColor="text1"/>
              </w:rPr>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C03FE2" w:rsidP="00301C4F">
            <w:pPr>
              <w:widowControl w:val="0"/>
              <w:jc w:val="both"/>
            </w:pPr>
            <w:r w:rsidRPr="0041627E">
              <w:t>Ответы на вопросы, дискуссия. Решение ситуационных задач.</w:t>
            </w:r>
          </w:p>
          <w:p w:rsidR="00C03FE2" w:rsidRPr="0041627E" w:rsidRDefault="00C03FE2" w:rsidP="00301C4F">
            <w:pPr>
              <w:widowControl w:val="0"/>
              <w:jc w:val="both"/>
            </w:pPr>
          </w:p>
        </w:tc>
      </w:tr>
      <w:tr w:rsidR="00C03FE2" w:rsidRPr="0041627E" w:rsidTr="00EB6F0A">
        <w:tc>
          <w:tcPr>
            <w:tcW w:w="1951" w:type="dxa"/>
          </w:tcPr>
          <w:p w:rsidR="00C03FE2" w:rsidRPr="0041627E" w:rsidRDefault="00004990" w:rsidP="000C313B">
            <w:pPr>
              <w:spacing w:line="276" w:lineRule="auto"/>
              <w:jc w:val="both"/>
              <w:rPr>
                <w:color w:val="000000" w:themeColor="text1"/>
              </w:rPr>
            </w:pPr>
            <w:r w:rsidRPr="00004990">
              <w:rPr>
                <w:b/>
                <w:color w:val="000000" w:themeColor="text1"/>
              </w:rPr>
              <w:t xml:space="preserve">Тема 4. </w:t>
            </w:r>
            <w:r w:rsidRPr="00004990">
              <w:rPr>
                <w:color w:val="000000" w:themeColor="text1"/>
              </w:rPr>
              <w:t>Управление ассортиментом и особенности розничных каналов сбыта.</w:t>
            </w:r>
          </w:p>
        </w:tc>
        <w:tc>
          <w:tcPr>
            <w:tcW w:w="6403"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w:t>
            </w:r>
            <w:r>
              <w:lastRenderedPageBreak/>
              <w:t xml:space="preserve">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D2735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Pr="0041627E" w:rsidRDefault="003D35CA"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41627E" w:rsidP="009A4562">
            <w:pPr>
              <w:widowControl w:val="0"/>
              <w:jc w:val="both"/>
            </w:pPr>
            <w:r>
              <w:lastRenderedPageBreak/>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EB6F0A">
        <w:tc>
          <w:tcPr>
            <w:tcW w:w="1951"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lastRenderedPageBreak/>
              <w:t xml:space="preserve">Тема 5. </w:t>
            </w:r>
            <w:r w:rsidRPr="00004990">
              <w:rPr>
                <w:color w:val="000000" w:themeColor="text1"/>
                <w:sz w:val="22"/>
                <w:szCs w:val="22"/>
              </w:rPr>
              <w:t>Управление продажами услуг</w:t>
            </w:r>
          </w:p>
        </w:tc>
        <w:tc>
          <w:tcPr>
            <w:tcW w:w="6403"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4. Приемы и техники определение потребностей в 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05379C" w:rsidRDefault="0005379C" w:rsidP="006022BF">
            <w:pPr>
              <w:snapToGrid w:val="0"/>
              <w:spacing w:line="276" w:lineRule="auto"/>
              <w:jc w:val="both"/>
            </w:pPr>
            <w:r>
              <w:t>7. Специфика продажи услуг на различных рынках.</w:t>
            </w:r>
          </w:p>
          <w:p w:rsidR="00B65447" w:rsidRPr="0041627E" w:rsidRDefault="003D35CA"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r w:rsidRPr="0041627E">
              <w:t>Ответы на вопросы, дискуссия. Решение ситуационных задач.</w:t>
            </w:r>
          </w:p>
        </w:tc>
      </w:tr>
      <w:tr w:rsidR="00B65447" w:rsidRPr="0041627E" w:rsidTr="00EB6F0A">
        <w:tc>
          <w:tcPr>
            <w:tcW w:w="1951"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403"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Pr="0041627E" w:rsidRDefault="00C73060" w:rsidP="003D35CA">
            <w:pPr>
              <w:snapToGrid w:val="0"/>
              <w:spacing w:line="276" w:lineRule="auto"/>
              <w:jc w:val="both"/>
            </w:pPr>
            <w:r w:rsidRPr="00C73060">
              <w:rPr>
                <w:b/>
              </w:rPr>
              <w:t>Рекомендуемые источники:</w:t>
            </w:r>
            <w:r w:rsidRPr="00C73060">
              <w:t xml:space="preserve"> раздел 8 – </w:t>
            </w:r>
            <w:r w:rsidR="00EA6F21" w:rsidRPr="00EA6F21">
              <w:t xml:space="preserve">1, 2, 3, 5, 6, 7, 8, </w:t>
            </w:r>
            <w:r w:rsidR="003D35CA" w:rsidRPr="00C73060">
              <w:t>раздел</w:t>
            </w:r>
            <w:r w:rsidR="003D35CA" w:rsidRPr="00EA6F21">
              <w:t xml:space="preserve"> </w:t>
            </w:r>
            <w:r w:rsidR="00EA6F21" w:rsidRPr="00EA6F21">
              <w:t>9</w:t>
            </w:r>
            <w:r w:rsidR="003D35CA">
              <w:t xml:space="preserve"> – 1-15</w:t>
            </w:r>
            <w:r w:rsidR="00EA6F21" w:rsidRPr="00EA6F21">
              <w:t xml:space="preserve"> </w:t>
            </w: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EB6F0A">
        <w:tc>
          <w:tcPr>
            <w:tcW w:w="1951"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403"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lastRenderedPageBreak/>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D2735B"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Pr="00EB6F0A" w:rsidRDefault="003D35CA" w:rsidP="00D2735B">
            <w:pPr>
              <w:snapToGrid w:val="0"/>
              <w:spacing w:line="276" w:lineRule="auto"/>
              <w:jc w:val="both"/>
              <w:rPr>
                <w:b/>
              </w:rPr>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2F2227" w:rsidP="00653090">
      <w:pPr>
        <w:widowControl w:val="0"/>
        <w:snapToGrid w:val="0"/>
        <w:spacing w:line="360" w:lineRule="auto"/>
        <w:jc w:val="right"/>
        <w:rPr>
          <w:sz w:val="28"/>
          <w:szCs w:val="28"/>
        </w:rPr>
      </w:pPr>
      <w:r>
        <w:rPr>
          <w:sz w:val="28"/>
          <w:szCs w:val="28"/>
        </w:rPr>
        <w:t>Таблица 5</w:t>
      </w:r>
    </w:p>
    <w:tbl>
      <w:tblPr>
        <w:tblStyle w:val="aa"/>
        <w:tblW w:w="10343" w:type="dxa"/>
        <w:tblLayout w:type="fixed"/>
        <w:tblLook w:val="04A0" w:firstRow="1" w:lastRow="0" w:firstColumn="1" w:lastColumn="0" w:noHBand="0" w:noVBand="1"/>
      </w:tblPr>
      <w:tblGrid>
        <w:gridCol w:w="2235"/>
        <w:gridCol w:w="5953"/>
        <w:gridCol w:w="2155"/>
      </w:tblGrid>
      <w:tr w:rsidR="007A6B07" w:rsidRPr="0041627E" w:rsidTr="001B0307">
        <w:tc>
          <w:tcPr>
            <w:tcW w:w="2235" w:type="dxa"/>
          </w:tcPr>
          <w:p w:rsidR="007A6B07" w:rsidRPr="0041627E" w:rsidRDefault="007A6B07" w:rsidP="00BA4C44">
            <w:pPr>
              <w:widowControl w:val="0"/>
              <w:jc w:val="center"/>
            </w:pPr>
            <w:r w:rsidRPr="0041627E">
              <w:rPr>
                <w:b/>
              </w:rPr>
              <w:t>Наименование тем (разделов) дисциплины</w:t>
            </w:r>
          </w:p>
        </w:tc>
        <w:tc>
          <w:tcPr>
            <w:tcW w:w="5953"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155"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1B0307">
        <w:tc>
          <w:tcPr>
            <w:tcW w:w="2235"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953"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0E59CA" w:rsidRDefault="000E59CA" w:rsidP="000E59CA">
            <w:pPr>
              <w:widowControl w:val="0"/>
              <w:snapToGrid w:val="0"/>
              <w:spacing w:line="276" w:lineRule="auto"/>
              <w:jc w:val="both"/>
            </w:pPr>
            <w:r>
              <w:t xml:space="preserve">7. </w:t>
            </w:r>
            <w:r w:rsidR="00D2735B">
              <w:t>Отличия между B2C, B2B, B2G рынками.</w:t>
            </w:r>
          </w:p>
          <w:p w:rsidR="00EC4990" w:rsidRDefault="00EC4990" w:rsidP="00403A03">
            <w:pPr>
              <w:pStyle w:val="ab"/>
              <w:widowControl w:val="0"/>
              <w:snapToGrid w:val="0"/>
              <w:spacing w:line="276" w:lineRule="auto"/>
              <w:ind w:left="0"/>
              <w:jc w:val="both"/>
              <w:rPr>
                <w:b/>
              </w:rPr>
            </w:pPr>
          </w:p>
          <w:p w:rsidR="00964329" w:rsidRPr="0041627E" w:rsidRDefault="00964329" w:rsidP="00403A03">
            <w:pPr>
              <w:pStyle w:val="ab"/>
              <w:widowControl w:val="0"/>
              <w:snapToGrid w:val="0"/>
              <w:spacing w:line="276" w:lineRule="auto"/>
              <w:ind w:left="0"/>
              <w:jc w:val="both"/>
            </w:pPr>
          </w:p>
        </w:tc>
        <w:tc>
          <w:tcPr>
            <w:tcW w:w="2155"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1B0307" w:rsidRDefault="007A6B07" w:rsidP="001B0307">
            <w:pPr>
              <w:widowControl w:val="0"/>
              <w:jc w:val="both"/>
            </w:pPr>
            <w:r w:rsidRPr="0041627E">
              <w:t>По</w:t>
            </w:r>
            <w:r w:rsidR="005C2AD7" w:rsidRPr="0041627E">
              <w:t>дготовка к семинарскому занятию.</w:t>
            </w:r>
            <w:r w:rsidRPr="0041627E">
              <w:t xml:space="preserve"> Изучение литературы.</w:t>
            </w:r>
          </w:p>
        </w:tc>
      </w:tr>
      <w:tr w:rsidR="007A6B07" w:rsidRPr="0041627E" w:rsidTr="001B0307">
        <w:tc>
          <w:tcPr>
            <w:tcW w:w="2235"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953"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1B0307">
            <w:pPr>
              <w:pStyle w:val="ab"/>
              <w:widowControl w:val="0"/>
              <w:snapToGrid w:val="0"/>
              <w:spacing w:line="276" w:lineRule="auto"/>
              <w:ind w:left="0"/>
              <w:jc w:val="both"/>
            </w:pPr>
            <w:r>
              <w:t>6. Уровни каналов распределения.</w:t>
            </w:r>
          </w:p>
        </w:tc>
        <w:tc>
          <w:tcPr>
            <w:tcW w:w="2155"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1B0307" w:rsidRDefault="007A6B07" w:rsidP="00115A62">
            <w:pPr>
              <w:widowControl w:val="0"/>
            </w:pPr>
            <w:r w:rsidRPr="0041627E">
              <w:lastRenderedPageBreak/>
              <w:t>Подготовка  презентации по теме.</w:t>
            </w:r>
          </w:p>
        </w:tc>
      </w:tr>
      <w:tr w:rsidR="00C03FE2" w:rsidRPr="0041627E" w:rsidTr="001B0307">
        <w:tc>
          <w:tcPr>
            <w:tcW w:w="2235" w:type="dxa"/>
          </w:tcPr>
          <w:p w:rsidR="00C03FE2" w:rsidRPr="0041627E" w:rsidRDefault="00403A03" w:rsidP="00823D69">
            <w:pPr>
              <w:spacing w:line="276" w:lineRule="auto"/>
              <w:jc w:val="both"/>
              <w:rPr>
                <w:color w:val="000000" w:themeColor="text1"/>
              </w:rPr>
            </w:pPr>
            <w:r w:rsidRPr="00403A03">
              <w:rPr>
                <w:b/>
                <w:color w:val="000000" w:themeColor="text1"/>
              </w:rPr>
              <w:lastRenderedPageBreak/>
              <w:t xml:space="preserve">Тема 3. </w:t>
            </w:r>
            <w:r w:rsidRPr="00403A03">
              <w:rPr>
                <w:color w:val="000000" w:themeColor="text1"/>
              </w:rPr>
              <w:t>Организация продаж и управление взаимоотношениями в процессе продаж.</w:t>
            </w:r>
          </w:p>
        </w:tc>
        <w:tc>
          <w:tcPr>
            <w:tcW w:w="5953"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Создание рациональных структур управления 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t xml:space="preserve">. </w:t>
            </w:r>
          </w:p>
        </w:tc>
        <w:tc>
          <w:tcPr>
            <w:tcW w:w="2155" w:type="dxa"/>
          </w:tcPr>
          <w:p w:rsidR="00C03FE2" w:rsidRPr="0041627E" w:rsidRDefault="00C03FE2" w:rsidP="00DD7581">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rsidTr="001B0307">
        <w:tc>
          <w:tcPr>
            <w:tcW w:w="2235" w:type="dxa"/>
          </w:tcPr>
          <w:p w:rsidR="00C03FE2" w:rsidRPr="0041627E" w:rsidRDefault="00004990" w:rsidP="000C313B">
            <w:pPr>
              <w:spacing w:line="276" w:lineRule="auto"/>
              <w:jc w:val="both"/>
              <w:rPr>
                <w:color w:val="000000" w:themeColor="text1"/>
              </w:rPr>
            </w:pPr>
            <w:r w:rsidRPr="00004990">
              <w:rPr>
                <w:b/>
                <w:color w:val="000000" w:themeColor="text1"/>
              </w:rPr>
              <w:t xml:space="preserve">Тема 4. </w:t>
            </w:r>
            <w:r w:rsidRPr="00004990">
              <w:rPr>
                <w:color w:val="000000" w:themeColor="text1"/>
              </w:rPr>
              <w:t>Управление ассортиментом и особенности розничных каналов сбыта.</w:t>
            </w:r>
          </w:p>
        </w:tc>
        <w:tc>
          <w:tcPr>
            <w:tcW w:w="5953"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A7A7B" w:rsidRDefault="00CA7A7B" w:rsidP="00687809">
            <w:pPr>
              <w:widowControl w:val="0"/>
              <w:snapToGrid w:val="0"/>
              <w:spacing w:line="276" w:lineRule="auto"/>
              <w:jc w:val="both"/>
            </w:pPr>
            <w:r>
              <w:t xml:space="preserve">9. </w:t>
            </w:r>
            <w:r w:rsidRPr="00CA7A7B">
              <w:t>Принципы разработки и создания упаковки.</w:t>
            </w:r>
          </w:p>
          <w:p w:rsidR="00C03FE2" w:rsidRPr="0041627E" w:rsidRDefault="00C03FE2" w:rsidP="000C2C22">
            <w:pPr>
              <w:widowControl w:val="0"/>
              <w:snapToGrid w:val="0"/>
              <w:jc w:val="both"/>
            </w:pPr>
          </w:p>
        </w:tc>
        <w:tc>
          <w:tcPr>
            <w:tcW w:w="2155"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1B0307">
        <w:trPr>
          <w:trHeight w:val="2117"/>
        </w:trPr>
        <w:tc>
          <w:tcPr>
            <w:tcW w:w="2235"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953"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1B0307">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155"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1B0307" w:rsidRDefault="00B65447" w:rsidP="001C63C4">
            <w:pPr>
              <w:keepNext/>
            </w:pPr>
            <w:r w:rsidRPr="0041627E">
              <w:t xml:space="preserve">Подготовка к презентации по </w:t>
            </w:r>
            <w:r w:rsidRPr="0041627E">
              <w:lastRenderedPageBreak/>
              <w:t>теме.</w:t>
            </w:r>
          </w:p>
        </w:tc>
      </w:tr>
      <w:tr w:rsidR="00B65447" w:rsidRPr="0041627E" w:rsidTr="001B0307">
        <w:tc>
          <w:tcPr>
            <w:tcW w:w="2235"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lastRenderedPageBreak/>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953"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Default="00CF1245" w:rsidP="00821585">
            <w:pPr>
              <w:pStyle w:val="ab"/>
              <w:snapToGrid w:val="0"/>
              <w:ind w:left="34"/>
              <w:contextualSpacing w:val="0"/>
              <w:jc w:val="both"/>
            </w:pPr>
            <w:r>
              <w:t xml:space="preserve">6. </w:t>
            </w:r>
            <w:r w:rsidRPr="00CF1245">
              <w:t>Рынок интернет-продаж. Интернет как новый канал сбыта.</w:t>
            </w:r>
          </w:p>
          <w:p w:rsidR="006B2C90" w:rsidRDefault="006B2C90" w:rsidP="00821585">
            <w:pPr>
              <w:pStyle w:val="ab"/>
              <w:snapToGrid w:val="0"/>
              <w:ind w:left="34"/>
              <w:contextualSpacing w:val="0"/>
              <w:jc w:val="both"/>
            </w:pPr>
          </w:p>
          <w:p w:rsidR="00C848EB" w:rsidRPr="0041627E" w:rsidRDefault="00C848EB" w:rsidP="00821585">
            <w:pPr>
              <w:pStyle w:val="ab"/>
              <w:snapToGrid w:val="0"/>
              <w:ind w:left="34"/>
              <w:contextualSpacing w:val="0"/>
              <w:jc w:val="both"/>
            </w:pPr>
          </w:p>
        </w:tc>
        <w:tc>
          <w:tcPr>
            <w:tcW w:w="2155"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1B0307">
        <w:tc>
          <w:tcPr>
            <w:tcW w:w="2235"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953"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3. KPI для оценки качества работы менеджера по 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1B0307">
            <w:pPr>
              <w:pStyle w:val="ab"/>
              <w:snapToGrid w:val="0"/>
              <w:ind w:left="34"/>
              <w:jc w:val="both"/>
            </w:pPr>
            <w:r>
              <w:t>6. Сбор информации. Показатели работы продаж.</w:t>
            </w:r>
          </w:p>
        </w:tc>
        <w:tc>
          <w:tcPr>
            <w:tcW w:w="2155"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lastRenderedPageBreak/>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lastRenderedPageBreak/>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lastRenderedPageBreak/>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30100" w:rsidRPr="00EB6F0A" w:rsidRDefault="00430100" w:rsidP="00EB6F0A">
      <w:pPr>
        <w:widowControl w:val="0"/>
        <w:rPr>
          <w:b/>
          <w:sz w:val="28"/>
          <w:szCs w:val="28"/>
        </w:rPr>
      </w:pPr>
      <w:r w:rsidRPr="00EB6F0A">
        <w:rPr>
          <w:b/>
          <w:sz w:val="28"/>
          <w:szCs w:val="28"/>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CC34AB" w:rsidRPr="00CC34AB">
        <w:rPr>
          <w:sz w:val="28"/>
          <w:szCs w:val="28"/>
        </w:rPr>
        <w:t xml:space="preserve">Компания </w:t>
      </w:r>
      <w:r w:rsidR="00CC34AB">
        <w:rPr>
          <w:sz w:val="28"/>
          <w:szCs w:val="28"/>
        </w:rPr>
        <w:t xml:space="preserve">«Яблоко»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w:t>
      </w:r>
      <w:r w:rsidR="00724544">
        <w:rPr>
          <w:sz w:val="28"/>
          <w:szCs w:val="28"/>
        </w:rPr>
        <w:t xml:space="preserve">Торговые агенты ориентированы руководством компании и </w:t>
      </w:r>
      <w:r w:rsidR="00724544">
        <w:rPr>
          <w:sz w:val="28"/>
          <w:szCs w:val="28"/>
        </w:rPr>
        <w:lastRenderedPageBreak/>
        <w:t>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724544" w:rsidRDefault="00724544" w:rsidP="00A77CEC">
      <w:pPr>
        <w:spacing w:line="360" w:lineRule="auto"/>
        <w:ind w:firstLine="709"/>
        <w:jc w:val="both"/>
        <w:rPr>
          <w:sz w:val="28"/>
          <w:szCs w:val="28"/>
        </w:rPr>
      </w:pPr>
      <w:r>
        <w:rPr>
          <w:sz w:val="28"/>
          <w:szCs w:val="28"/>
        </w:rPr>
        <w:t>Вопросы:</w:t>
      </w:r>
    </w:p>
    <w:p w:rsidR="00724544" w:rsidRDefault="00724544" w:rsidP="00A77CEC">
      <w:pPr>
        <w:spacing w:line="360" w:lineRule="auto"/>
        <w:ind w:firstLine="709"/>
        <w:jc w:val="both"/>
        <w:rPr>
          <w:sz w:val="28"/>
          <w:szCs w:val="28"/>
        </w:rPr>
      </w:pPr>
      <w:r>
        <w:rPr>
          <w:sz w:val="28"/>
          <w:szCs w:val="28"/>
        </w:rPr>
        <w:t>1. Оцените используемые компанией типы продаж.</w:t>
      </w:r>
    </w:p>
    <w:p w:rsidR="00724544" w:rsidRPr="00D31562" w:rsidRDefault="00724544" w:rsidP="00A77CEC">
      <w:pPr>
        <w:spacing w:line="360" w:lineRule="auto"/>
        <w:ind w:firstLine="709"/>
        <w:jc w:val="both"/>
        <w:rPr>
          <w:sz w:val="28"/>
          <w:szCs w:val="28"/>
        </w:rPr>
      </w:pPr>
      <w:r>
        <w:rPr>
          <w:sz w:val="28"/>
          <w:szCs w:val="28"/>
        </w:rPr>
        <w:t xml:space="preserve">2. Предложите возможные модели продаж, которые позволяют повысить результативность работы торговых агентов. </w:t>
      </w:r>
    </w:p>
    <w:p w:rsidR="00D31562" w:rsidRDefault="00724544" w:rsidP="00A77CEC">
      <w:pPr>
        <w:spacing w:line="360" w:lineRule="auto"/>
        <w:ind w:firstLine="709"/>
        <w:jc w:val="both"/>
        <w:rPr>
          <w:sz w:val="28"/>
          <w:szCs w:val="28"/>
        </w:rPr>
      </w:pPr>
      <w:r>
        <w:rPr>
          <w:sz w:val="28"/>
          <w:szCs w:val="28"/>
        </w:rPr>
        <w:t xml:space="preserve">3. Разработайте и обоснуйте обобщенный цикл продаж для торговых агентов. </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EB6F0A" w:rsidP="00FA5831">
      <w:pPr>
        <w:pStyle w:val="ab"/>
        <w:numPr>
          <w:ilvl w:val="0"/>
          <w:numId w:val="37"/>
        </w:numPr>
        <w:spacing w:line="360" w:lineRule="auto"/>
        <w:ind w:left="0" w:firstLine="709"/>
        <w:jc w:val="both"/>
        <w:rPr>
          <w:sz w:val="28"/>
          <w:szCs w:val="28"/>
        </w:rPr>
      </w:pPr>
      <w:r>
        <w:rPr>
          <w:sz w:val="28"/>
          <w:szCs w:val="28"/>
        </w:rPr>
        <w:t xml:space="preserve"> </w:t>
      </w:r>
      <w:r w:rsidR="00FA5831">
        <w:rPr>
          <w:sz w:val="28"/>
          <w:szCs w:val="28"/>
        </w:rPr>
        <w:t>«за чей счет ведется торговля».</w:t>
      </w:r>
      <w:r w:rsidR="00FA5831" w:rsidRPr="00FA5831">
        <w:t xml:space="preserve"> </w:t>
      </w:r>
      <w:r w:rsidR="00FA5831" w:rsidRPr="00FA5831">
        <w:rPr>
          <w:sz w:val="28"/>
          <w:szCs w:val="28"/>
        </w:rPr>
        <w:t>Ответ оформите в виде таблицы</w:t>
      </w:r>
      <w:r w:rsidR="00FA5831">
        <w:rPr>
          <w:sz w:val="28"/>
          <w:szCs w:val="28"/>
        </w:rPr>
        <w:t>.</w:t>
      </w:r>
    </w:p>
    <w:tbl>
      <w:tblPr>
        <w:tblStyle w:val="aa"/>
        <w:tblpPr w:leftFromText="180" w:rightFromText="180" w:vertAnchor="text" w:horzAnchor="margin" w:tblpY="497"/>
        <w:tblW w:w="0" w:type="auto"/>
        <w:tblLook w:val="04A0" w:firstRow="1" w:lastRow="0" w:firstColumn="1" w:lastColumn="0" w:noHBand="0" w:noVBand="1"/>
      </w:tblPr>
      <w:tblGrid>
        <w:gridCol w:w="2583"/>
        <w:gridCol w:w="2584"/>
        <w:gridCol w:w="2584"/>
        <w:gridCol w:w="2584"/>
      </w:tblGrid>
      <w:tr w:rsidR="00EB6F0A" w:rsidRPr="00FA5831" w:rsidTr="00EB6F0A">
        <w:tc>
          <w:tcPr>
            <w:tcW w:w="2583" w:type="dxa"/>
            <w:vMerge w:val="restart"/>
          </w:tcPr>
          <w:p w:rsidR="00EB6F0A" w:rsidRPr="00FA5831" w:rsidRDefault="00EB6F0A" w:rsidP="00EB6F0A">
            <w:pPr>
              <w:spacing w:line="276" w:lineRule="auto"/>
              <w:jc w:val="both"/>
            </w:pPr>
            <w:r w:rsidRPr="00FA5831">
              <w:t xml:space="preserve">Вид посредника </w:t>
            </w:r>
          </w:p>
        </w:tc>
        <w:tc>
          <w:tcPr>
            <w:tcW w:w="7752" w:type="dxa"/>
            <w:gridSpan w:val="3"/>
          </w:tcPr>
          <w:p w:rsidR="00EB6F0A" w:rsidRPr="00FA5831" w:rsidRDefault="00EB6F0A" w:rsidP="00EB6F0A">
            <w:pPr>
              <w:pStyle w:val="ab"/>
              <w:spacing w:line="276" w:lineRule="auto"/>
              <w:ind w:left="0"/>
              <w:jc w:val="center"/>
            </w:pPr>
            <w:r w:rsidRPr="00FA5831">
              <w:t>Признак</w:t>
            </w:r>
          </w:p>
        </w:tc>
      </w:tr>
      <w:tr w:rsidR="00EB6F0A" w:rsidRPr="00FA5831" w:rsidTr="00EB6F0A">
        <w:tc>
          <w:tcPr>
            <w:tcW w:w="2583" w:type="dxa"/>
            <w:vMerge/>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r w:rsidRPr="00FA5831">
              <w:t>«от чьего имени</w:t>
            </w:r>
          </w:p>
          <w:p w:rsidR="00EB6F0A" w:rsidRPr="00FA5831" w:rsidRDefault="00EB6F0A" w:rsidP="00EB6F0A">
            <w:pPr>
              <w:spacing w:line="276" w:lineRule="auto"/>
              <w:jc w:val="both"/>
            </w:pPr>
            <w:r w:rsidRPr="00FA5831">
              <w:t>ведется торговля»</w:t>
            </w:r>
          </w:p>
        </w:tc>
        <w:tc>
          <w:tcPr>
            <w:tcW w:w="2584" w:type="dxa"/>
          </w:tcPr>
          <w:p w:rsidR="00EB6F0A" w:rsidRPr="00FA5831" w:rsidRDefault="00EB6F0A" w:rsidP="00EB6F0A">
            <w:pPr>
              <w:pStyle w:val="ab"/>
              <w:spacing w:line="276" w:lineRule="auto"/>
              <w:ind w:left="11"/>
              <w:jc w:val="both"/>
            </w:pPr>
            <w:r w:rsidRPr="00FA5831">
              <w:t>«за чей счет ведется</w:t>
            </w:r>
          </w:p>
          <w:p w:rsidR="00EB6F0A" w:rsidRPr="00FA5831" w:rsidRDefault="00EB6F0A" w:rsidP="00EB6F0A">
            <w:pPr>
              <w:spacing w:line="276" w:lineRule="auto"/>
              <w:jc w:val="both"/>
            </w:pPr>
            <w:r w:rsidRPr="00FA5831">
              <w:t>торговля»</w:t>
            </w:r>
          </w:p>
          <w:p w:rsidR="00EB6F0A" w:rsidRPr="00FA5831" w:rsidRDefault="00EB6F0A" w:rsidP="00EB6F0A">
            <w:pPr>
              <w:pStyle w:val="ab"/>
              <w:spacing w:line="276" w:lineRule="auto"/>
              <w:ind w:left="0"/>
              <w:jc w:val="both"/>
            </w:pPr>
          </w:p>
        </w:tc>
        <w:tc>
          <w:tcPr>
            <w:tcW w:w="2584" w:type="dxa"/>
          </w:tcPr>
          <w:p w:rsidR="00EB6F0A" w:rsidRPr="00FA5831" w:rsidRDefault="00EB6F0A" w:rsidP="00EB6F0A">
            <w:pPr>
              <w:spacing w:line="276" w:lineRule="auto"/>
              <w:jc w:val="both"/>
            </w:pPr>
            <w:r w:rsidRPr="00FA5831">
              <w:t>«кому принадлежитправо</w:t>
            </w:r>
          </w:p>
          <w:p w:rsidR="00EB6F0A" w:rsidRPr="00FA5831" w:rsidRDefault="00EB6F0A" w:rsidP="00EB6F0A">
            <w:pPr>
              <w:spacing w:line="276" w:lineRule="auto"/>
              <w:jc w:val="both"/>
            </w:pPr>
            <w:r w:rsidRPr="00FA5831">
              <w:t>собственности на</w:t>
            </w:r>
          </w:p>
          <w:p w:rsidR="00EB6F0A" w:rsidRPr="00FA5831" w:rsidRDefault="00EB6F0A" w:rsidP="00EB6F0A">
            <w:pPr>
              <w:pStyle w:val="ab"/>
              <w:spacing w:line="276" w:lineRule="auto"/>
              <w:ind w:left="0" w:firstLine="46"/>
              <w:jc w:val="both"/>
            </w:pPr>
            <w:r w:rsidRPr="00FA5831">
              <w:t>товар»</w:t>
            </w:r>
          </w:p>
        </w:tc>
      </w:tr>
      <w:tr w:rsidR="00EB6F0A" w:rsidRPr="00FA5831" w:rsidTr="00EB6F0A">
        <w:tc>
          <w:tcPr>
            <w:tcW w:w="2583" w:type="dxa"/>
          </w:tcPr>
          <w:p w:rsidR="00EB6F0A" w:rsidRPr="00FA5831" w:rsidRDefault="00EB6F0A" w:rsidP="00EB6F0A">
            <w:pPr>
              <w:pStyle w:val="ab"/>
              <w:spacing w:line="360" w:lineRule="auto"/>
              <w:ind w:left="0"/>
              <w:jc w:val="both"/>
            </w:pPr>
            <w:r w:rsidRPr="00FA5831">
              <w:t>Дилер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Дистрибьютор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Комиссионер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Брокер</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r w:rsidR="00EB6F0A" w:rsidRPr="00FA5831" w:rsidTr="00EB6F0A">
        <w:tc>
          <w:tcPr>
            <w:tcW w:w="2583" w:type="dxa"/>
          </w:tcPr>
          <w:p w:rsidR="00EB6F0A" w:rsidRPr="00FA5831" w:rsidRDefault="00EB6F0A" w:rsidP="00EB6F0A">
            <w:pPr>
              <w:pStyle w:val="ab"/>
              <w:spacing w:line="360" w:lineRule="auto"/>
              <w:ind w:left="0"/>
              <w:jc w:val="both"/>
            </w:pPr>
            <w:r w:rsidRPr="00FA5831">
              <w:t>Агент</w:t>
            </w: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c>
          <w:tcPr>
            <w:tcW w:w="2584" w:type="dxa"/>
          </w:tcPr>
          <w:p w:rsidR="00EB6F0A" w:rsidRPr="00FA5831" w:rsidRDefault="00EB6F0A" w:rsidP="00EB6F0A">
            <w:pPr>
              <w:pStyle w:val="ab"/>
              <w:spacing w:line="276" w:lineRule="auto"/>
              <w:ind w:left="0"/>
              <w:jc w:val="both"/>
            </w:pPr>
          </w:p>
        </w:tc>
      </w:tr>
    </w:tbl>
    <w:p w:rsidR="00EB6F0A" w:rsidRDefault="00EB6F0A" w:rsidP="00EB6F0A">
      <w:pPr>
        <w:widowControl w:val="0"/>
        <w:rPr>
          <w:sz w:val="28"/>
          <w:szCs w:val="28"/>
        </w:rPr>
      </w:pPr>
    </w:p>
    <w:p w:rsidR="00FA5831" w:rsidRPr="00FA5831" w:rsidRDefault="00FA5831" w:rsidP="00EB6F0A">
      <w:pPr>
        <w:widowControl w:val="0"/>
        <w:spacing w:line="360" w:lineRule="auto"/>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P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Годовой объем продаж в текущем 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7C6790" w:rsidRDefault="007C6790" w:rsidP="00AE68A4">
      <w:pPr>
        <w:pStyle w:val="af3"/>
        <w:snapToGrid w:val="0"/>
        <w:spacing w:line="360" w:lineRule="auto"/>
        <w:ind w:firstLine="709"/>
        <w:rPr>
          <w:szCs w:val="28"/>
          <w:lang w:val="ru-RU"/>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 контрольной работы.</w:t>
      </w:r>
    </w:p>
    <w:p w:rsidR="00AE68A4" w:rsidRPr="00AE68A4" w:rsidRDefault="00AE68A4" w:rsidP="00AE68A4">
      <w:pPr>
        <w:pStyle w:val="af3"/>
        <w:snapToGrid w:val="0"/>
        <w:spacing w:line="360" w:lineRule="auto"/>
        <w:ind w:firstLine="709"/>
        <w:jc w:val="both"/>
        <w:rPr>
          <w:b w:val="0"/>
          <w:szCs w:val="28"/>
          <w:lang w:val="ru-RU"/>
        </w:rPr>
      </w:pPr>
      <w:r w:rsidRPr="00AE68A4">
        <w:rPr>
          <w:b w:val="0"/>
          <w:szCs w:val="28"/>
          <w:lang w:val="ru-RU"/>
        </w:rPr>
        <w:t>1. Управление продажами товаров предприятия на рынке В2В.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продажами товаров предприятия на рынке В2С.</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3. </w:t>
      </w:r>
      <w:r w:rsidRPr="00AE68A4">
        <w:rPr>
          <w:b w:val="0"/>
          <w:szCs w:val="28"/>
          <w:lang w:val="ru-RU"/>
        </w:rPr>
        <w:t>Мерчандайзинг в управлении продажами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lastRenderedPageBreak/>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9. Организация оптовой продажи товаров.</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P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rsidR="005F5CE3" w:rsidRDefault="005F5CE3" w:rsidP="00E953EA">
      <w:pPr>
        <w:pStyle w:val="af5"/>
        <w:tabs>
          <w:tab w:val="left" w:pos="360"/>
          <w:tab w:val="left" w:pos="922"/>
        </w:tabs>
        <w:snapToGrid w:val="0"/>
        <w:spacing w:after="0" w:line="360" w:lineRule="auto"/>
        <w:ind w:firstLine="709"/>
        <w:jc w:val="both"/>
        <w:rPr>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B75C51">
        <w:rPr>
          <w:bCs/>
          <w:sz w:val="28"/>
          <w:szCs w:val="28"/>
        </w:rPr>
        <w:t>6</w:t>
      </w:r>
    </w:p>
    <w:tbl>
      <w:tblPr>
        <w:tblW w:w="1051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2126"/>
        <w:gridCol w:w="2552"/>
        <w:gridCol w:w="3709"/>
      </w:tblGrid>
      <w:tr w:rsidR="00307D0D" w:rsidRPr="00E31BC4" w:rsidTr="00EB6F0A">
        <w:tc>
          <w:tcPr>
            <w:tcW w:w="2127"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(умения и знания), соотнесенные с индикаторами </w:t>
            </w:r>
            <w:r w:rsidRPr="00E31BC4">
              <w:rPr>
                <w:rFonts w:eastAsia="Calibri"/>
                <w:b/>
                <w:color w:val="000000" w:themeColor="text1"/>
              </w:rPr>
              <w:lastRenderedPageBreak/>
              <w:t>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lastRenderedPageBreak/>
              <w:t>Типовые контрольные задания</w:t>
            </w:r>
          </w:p>
        </w:tc>
      </w:tr>
      <w:tr w:rsidR="00B75C51" w:rsidRPr="00E31BC4" w:rsidTr="00EB6F0A">
        <w:tc>
          <w:tcPr>
            <w:tcW w:w="2127" w:type="dxa"/>
          </w:tcPr>
          <w:p w:rsidR="00B75C51" w:rsidRPr="00B75C51" w:rsidRDefault="00B75C51" w:rsidP="006D3299">
            <w:pPr>
              <w:jc w:val="both"/>
              <w:rPr>
                <w:b/>
              </w:rPr>
            </w:pPr>
            <w:r w:rsidRPr="00B75C51">
              <w:rPr>
                <w:b/>
              </w:rPr>
              <w:t>ПКП-4</w:t>
            </w:r>
          </w:p>
          <w:p w:rsidR="00B75C51" w:rsidRPr="00337866" w:rsidRDefault="00B75C51" w:rsidP="006D3299">
            <w:pPr>
              <w:jc w:val="both"/>
            </w:pPr>
            <w:r>
              <w:t>Способность разрабатывать сбытовую политику организации, формировать каналы распределения и систему товародвижения.</w:t>
            </w:r>
          </w:p>
        </w:tc>
        <w:tc>
          <w:tcPr>
            <w:tcW w:w="2126" w:type="dxa"/>
          </w:tcPr>
          <w:p w:rsidR="00B75C51" w:rsidRPr="00337866" w:rsidRDefault="00B75C51" w:rsidP="006D3299">
            <w:pPr>
              <w:jc w:val="both"/>
            </w:pPr>
            <w:r w:rsidRPr="00337866">
              <w:t>1.</w:t>
            </w:r>
            <w:r>
              <w:t xml:space="preserve"> Демонстрирует навыки разработки сбытовой политики организации. </w:t>
            </w: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Default="00B75C51" w:rsidP="006D3299">
            <w:pPr>
              <w:pStyle w:val="210"/>
              <w:tabs>
                <w:tab w:val="left" w:pos="993"/>
              </w:tabs>
              <w:jc w:val="both"/>
              <w:rPr>
                <w:rFonts w:ascii="Times New Roman" w:hAnsi="Times New Roman" w:cs="Times New Roman"/>
                <w:sz w:val="24"/>
              </w:rPr>
            </w:pPr>
          </w:p>
          <w:p w:rsidR="00B75C51" w:rsidRPr="00337866" w:rsidRDefault="00B75C51" w:rsidP="006D3299">
            <w:pPr>
              <w:pStyle w:val="210"/>
              <w:tabs>
                <w:tab w:val="left" w:pos="993"/>
              </w:tabs>
              <w:jc w:val="both"/>
              <w:rPr>
                <w:rFonts w:ascii="Times New Roman" w:hAnsi="Times New Roman" w:cs="Times New Roman"/>
                <w:sz w:val="24"/>
              </w:rPr>
            </w:pPr>
            <w:r>
              <w:rPr>
                <w:rFonts w:ascii="Times New Roman" w:hAnsi="Times New Roman" w:cs="Times New Roman"/>
                <w:sz w:val="24"/>
              </w:rPr>
              <w:t>2. Формирует каналы распределения и систему товародвижения.</w:t>
            </w:r>
          </w:p>
          <w:p w:rsidR="00B75C51" w:rsidRPr="00337866" w:rsidRDefault="00B75C51" w:rsidP="006D3299">
            <w:pPr>
              <w:pStyle w:val="210"/>
              <w:tabs>
                <w:tab w:val="left" w:pos="993"/>
              </w:tabs>
              <w:jc w:val="both"/>
              <w:rPr>
                <w:rFonts w:ascii="Times New Roman" w:hAnsi="Times New Roman" w:cs="Times New Roman"/>
                <w:sz w:val="24"/>
              </w:rPr>
            </w:pPr>
          </w:p>
          <w:p w:rsidR="00B75C51" w:rsidRPr="00337866" w:rsidRDefault="00B75C51" w:rsidP="006D3299">
            <w:pPr>
              <w:pStyle w:val="210"/>
              <w:tabs>
                <w:tab w:val="left" w:pos="993"/>
              </w:tabs>
              <w:jc w:val="both"/>
              <w:rPr>
                <w:rFonts w:ascii="Times New Roman" w:hAnsi="Times New Roman" w:cs="Times New Roman"/>
                <w:sz w:val="24"/>
              </w:rPr>
            </w:pPr>
          </w:p>
        </w:tc>
        <w:tc>
          <w:tcPr>
            <w:tcW w:w="2552" w:type="dxa"/>
          </w:tcPr>
          <w:p w:rsidR="00B75C51" w:rsidRPr="00FE4C97" w:rsidRDefault="00B75C51" w:rsidP="006D3299">
            <w:pPr>
              <w:tabs>
                <w:tab w:val="left" w:pos="540"/>
              </w:tabs>
              <w:ind w:left="-47"/>
              <w:contextualSpacing/>
              <w:jc w:val="both"/>
            </w:pPr>
            <w:r w:rsidRPr="00026098">
              <w:rPr>
                <w:b/>
                <w:i/>
              </w:rPr>
              <w:t xml:space="preserve">Знать: </w:t>
            </w:r>
            <w:r w:rsidRPr="00FB6023">
              <w:t xml:space="preserve">концептуальные, методологические и практические основы разработки и реализации сбытовой политики </w:t>
            </w:r>
            <w:r>
              <w:t>организации</w:t>
            </w:r>
            <w:r w:rsidRPr="00FE4C97">
              <w:t>;</w:t>
            </w:r>
            <w:r>
              <w:t xml:space="preserve"> </w:t>
            </w:r>
          </w:p>
          <w:p w:rsidR="00B75C51" w:rsidRPr="00026098"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Pr="00026098">
              <w:t xml:space="preserve"> </w:t>
            </w:r>
            <w:r>
              <w:t xml:space="preserve">применять на практике </w:t>
            </w:r>
            <w:r w:rsidRPr="00FB6023">
              <w:t>методы</w:t>
            </w:r>
            <w:r>
              <w:t xml:space="preserve"> и инструменты при  планировании, </w:t>
            </w:r>
            <w:r w:rsidRPr="00FB6023">
              <w:t>организаци</w:t>
            </w:r>
            <w:r>
              <w:t>и</w:t>
            </w:r>
            <w:r w:rsidRPr="00FB6023">
              <w:t xml:space="preserve"> и  контроле сбытовой политики организации.</w:t>
            </w:r>
          </w:p>
          <w:p w:rsidR="00B75C51" w:rsidRPr="00026098"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B75C51"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 xml:space="preserve">Знать: </w:t>
            </w:r>
          </w:p>
          <w:p w:rsidR="00B75C51"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t>стратегии распределения и конфигурацию</w:t>
            </w:r>
            <w:r w:rsidRPr="00990147">
              <w:t xml:space="preserve"> каналов сбыта</w:t>
            </w:r>
            <w:r>
              <w:t>;</w:t>
            </w:r>
          </w:p>
          <w:p w:rsidR="00B75C51" w:rsidRPr="00AF5729" w:rsidRDefault="00B75C51" w:rsidP="006D3299">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B75C51" w:rsidRDefault="00B75C51" w:rsidP="006D3299">
            <w:pPr>
              <w:autoSpaceDE w:val="0"/>
              <w:autoSpaceDN w:val="0"/>
              <w:adjustRightInd w:val="0"/>
              <w:jc w:val="both"/>
              <w:rPr>
                <w:b/>
                <w:i/>
              </w:rPr>
            </w:pPr>
            <w:r w:rsidRPr="00026098">
              <w:rPr>
                <w:b/>
                <w:i/>
              </w:rPr>
              <w:t xml:space="preserve">Уметь: </w:t>
            </w:r>
          </w:p>
          <w:p w:rsidR="00B75C51" w:rsidRPr="003F6C8E" w:rsidRDefault="00B75C51" w:rsidP="006D3299">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информационная карта сбыта в 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994D03" w:rsidRPr="00994D03" w:rsidRDefault="005E631E" w:rsidP="00994D03">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994D03" w:rsidRPr="00994D03">
              <w:rPr>
                <w:bCs/>
                <w:color w:val="000000" w:themeColor="text1"/>
              </w:rPr>
              <w:t>Покажите механизм выбора привлекательного посредника. Какую работу необходимо провести, чтобы выбрать самого выгодного посредника?</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w:t>
            </w:r>
            <w:r w:rsidR="00CE7DC2" w:rsidRPr="00CE7DC2">
              <w:rPr>
                <w:bCs/>
                <w:color w:val="000000" w:themeColor="text1"/>
              </w:rPr>
              <w:lastRenderedPageBreak/>
              <w:t xml:space="preserve">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0D750A" w:rsidRPr="000D750A" w:rsidRDefault="000D750A" w:rsidP="000D750A">
            <w:pPr>
              <w:snapToGrid w:val="0"/>
              <w:jc w:val="both"/>
              <w:rPr>
                <w:bCs/>
                <w:color w:val="000000" w:themeColor="text1"/>
              </w:rPr>
            </w:pPr>
            <w:r w:rsidRPr="000D750A">
              <w:rPr>
                <w:bCs/>
                <w:i/>
                <w:color w:val="000000" w:themeColor="text1"/>
              </w:rPr>
              <w:t xml:space="preserve">Задание 6. </w:t>
            </w:r>
            <w:r w:rsidRPr="000D750A">
              <w:rPr>
                <w:bCs/>
                <w:color w:val="000000" w:themeColor="text1"/>
              </w:rPr>
              <w:t>Выделите преимущества и недостатки прямых и косвенных каналов</w:t>
            </w:r>
          </w:p>
          <w:p w:rsidR="000D750A" w:rsidRDefault="000D750A" w:rsidP="000D750A">
            <w:pPr>
              <w:snapToGrid w:val="0"/>
              <w:jc w:val="both"/>
              <w:rPr>
                <w:bCs/>
                <w:color w:val="000000" w:themeColor="text1"/>
              </w:rPr>
            </w:pPr>
            <w:r w:rsidRPr="000D750A">
              <w:rPr>
                <w:bCs/>
                <w:color w:val="000000" w:themeColor="text1"/>
              </w:rPr>
              <w:t>распределения, ответ оформите в форме таблицы</w:t>
            </w:r>
            <w:r>
              <w:rPr>
                <w:bCs/>
                <w:color w:val="000000" w:themeColor="text1"/>
              </w:rPr>
              <w:t>:</w:t>
            </w:r>
          </w:p>
          <w:p w:rsidR="000D750A" w:rsidRPr="000D750A" w:rsidRDefault="000D750A" w:rsidP="000D750A">
            <w:pPr>
              <w:snapToGrid w:val="0"/>
              <w:jc w:val="both"/>
              <w:rPr>
                <w:bCs/>
                <w:color w:val="000000" w:themeColor="text1"/>
              </w:rPr>
            </w:pPr>
            <w:r w:rsidRPr="000D750A">
              <w:rPr>
                <w:bCs/>
                <w:noProof/>
                <w:color w:val="000000" w:themeColor="text1"/>
              </w:rPr>
              <w:drawing>
                <wp:inline distT="0" distB="0" distL="0" distR="0" wp14:anchorId="6A9473C6" wp14:editId="50112638">
                  <wp:extent cx="2125980" cy="260434"/>
                  <wp:effectExtent l="0" t="0" r="7620" b="635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2351"/>
                          <a:stretch/>
                        </pic:blipFill>
                        <pic:spPr bwMode="auto">
                          <a:xfrm>
                            <a:off x="0" y="0"/>
                            <a:ext cx="2143202" cy="262544"/>
                          </a:xfrm>
                          <a:prstGeom prst="rect">
                            <a:avLst/>
                          </a:prstGeom>
                          <a:ln>
                            <a:noFill/>
                          </a:ln>
                          <a:extLst>
                            <a:ext uri="{53640926-AAD7-44D8-BBD7-CCE9431645EC}">
                              <a14:shadowObscured xmlns:a14="http://schemas.microsoft.com/office/drawing/2010/main"/>
                            </a:ext>
                          </a:extLst>
                        </pic:spPr>
                      </pic:pic>
                    </a:graphicData>
                  </a:graphic>
                </wp:inline>
              </w:drawing>
            </w:r>
          </w:p>
        </w:tc>
      </w:tr>
      <w:tr w:rsidR="00B75C51" w:rsidRPr="00E31BC4" w:rsidTr="00EB6F0A">
        <w:tc>
          <w:tcPr>
            <w:tcW w:w="2127" w:type="dxa"/>
          </w:tcPr>
          <w:p w:rsidR="00B75C51" w:rsidRPr="00337866" w:rsidRDefault="00B75C51" w:rsidP="006D3299">
            <w:pPr>
              <w:jc w:val="both"/>
            </w:pPr>
            <w:r w:rsidRPr="00B75C51">
              <w:rPr>
                <w:b/>
                <w:spacing w:val="-4"/>
              </w:rPr>
              <w:lastRenderedPageBreak/>
              <w:t>ПКП-5</w:t>
            </w:r>
            <w:r>
              <w:rPr>
                <w:spacing w:val="-4"/>
              </w:rPr>
              <w:t xml:space="preserve"> </w:t>
            </w:r>
            <w:r w:rsidRPr="00337866">
              <w:rPr>
                <w:spacing w:val="-4"/>
              </w:rPr>
              <w:t xml:space="preserve">Способность </w:t>
            </w:r>
            <w:r>
              <w:rPr>
                <w:spacing w:val="-4"/>
              </w:rPr>
              <w:t>разрабатывать и управлять системой продвижения товаров, управлять брендом организации.</w:t>
            </w:r>
          </w:p>
        </w:tc>
        <w:tc>
          <w:tcPr>
            <w:tcW w:w="2126" w:type="dxa"/>
          </w:tcPr>
          <w:p w:rsidR="00B75C51" w:rsidRPr="00337866" w:rsidRDefault="00B75C51" w:rsidP="006D3299">
            <w:pPr>
              <w:tabs>
                <w:tab w:val="left" w:pos="851"/>
              </w:tabs>
              <w:jc w:val="both"/>
            </w:pPr>
            <w:r w:rsidRPr="00337866">
              <w:t>1.</w:t>
            </w:r>
            <w:r>
              <w:t>Применяет современные подходы к разработке и управлению систем продвижения товаров.</w:t>
            </w:r>
          </w:p>
          <w:p w:rsidR="00B75C51" w:rsidRPr="00337866" w:rsidRDefault="00B75C51" w:rsidP="006D3299">
            <w:pPr>
              <w:tabs>
                <w:tab w:val="left" w:pos="851"/>
              </w:tabs>
            </w:pPr>
          </w:p>
          <w:p w:rsidR="00B75C51" w:rsidRPr="00337866" w:rsidRDefault="00B75C51" w:rsidP="006D3299">
            <w:pPr>
              <w:tabs>
                <w:tab w:val="left" w:pos="851"/>
              </w:tabs>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Default="00B75C51" w:rsidP="006D3299">
            <w:pPr>
              <w:tabs>
                <w:tab w:val="left" w:pos="851"/>
              </w:tabs>
              <w:jc w:val="both"/>
            </w:pPr>
          </w:p>
          <w:p w:rsidR="00B75C51" w:rsidRPr="00337866" w:rsidRDefault="00B75C51" w:rsidP="006D3299">
            <w:pPr>
              <w:tabs>
                <w:tab w:val="left" w:pos="851"/>
              </w:tabs>
              <w:jc w:val="both"/>
            </w:pPr>
            <w:r w:rsidRPr="00337866">
              <w:t>2</w:t>
            </w:r>
            <w:r w:rsidR="003D35CA">
              <w:t>.</w:t>
            </w:r>
            <w:r>
              <w:t xml:space="preserve">Применяет современные модели развития и управления брендом организации. </w:t>
            </w:r>
          </w:p>
        </w:tc>
        <w:tc>
          <w:tcPr>
            <w:tcW w:w="2552" w:type="dxa"/>
          </w:tcPr>
          <w:p w:rsidR="00B75C51" w:rsidRDefault="00B75C51" w:rsidP="006D3299">
            <w:r w:rsidRPr="00337866">
              <w:rPr>
                <w:b/>
                <w:i/>
              </w:rPr>
              <w:lastRenderedPageBreak/>
              <w:t>Знать</w:t>
            </w:r>
            <w:r>
              <w:rPr>
                <w:b/>
                <w:i/>
              </w:rPr>
              <w:t>:</w:t>
            </w:r>
            <w:r>
              <w:t xml:space="preserve"> </w:t>
            </w:r>
          </w:p>
          <w:p w:rsidR="00B75C51" w:rsidRDefault="00B75C51" w:rsidP="006D3299">
            <w:pPr>
              <w:jc w:val="both"/>
            </w:pPr>
            <w:r>
              <w:t xml:space="preserve">- </w:t>
            </w:r>
            <w:r w:rsidRPr="00B3102B">
              <w:t xml:space="preserve">современные подходы </w:t>
            </w:r>
            <w:r>
              <w:t xml:space="preserve">и методы </w:t>
            </w:r>
            <w:r w:rsidRPr="00B3102B">
              <w:t>к разработке и управлению систем продвижения тов</w:t>
            </w:r>
            <w:r>
              <w:t>аров;</w:t>
            </w:r>
          </w:p>
          <w:p w:rsidR="00B75C51" w:rsidRDefault="00B75C51" w:rsidP="006D3299">
            <w:pPr>
              <w:tabs>
                <w:tab w:val="left" w:pos="540"/>
              </w:tabs>
              <w:contextualSpacing/>
              <w:jc w:val="both"/>
            </w:pPr>
            <w:r>
              <w:t>- методы интеграции различных</w:t>
            </w:r>
          </w:p>
          <w:p w:rsidR="00B75C51" w:rsidRDefault="00B75C51" w:rsidP="006D3299">
            <w:pPr>
              <w:tabs>
                <w:tab w:val="left" w:pos="540"/>
              </w:tabs>
              <w:contextualSpacing/>
              <w:jc w:val="both"/>
            </w:pPr>
            <w:r>
              <w:t>средств продвижения товаров в комплекс</w:t>
            </w:r>
            <w:r w:rsidR="005E631E">
              <w:t>е</w:t>
            </w:r>
            <w:r>
              <w:t xml:space="preserve"> маркетинговых коммуникаций.</w:t>
            </w:r>
          </w:p>
          <w:p w:rsidR="00B75C51" w:rsidRDefault="00B75C51" w:rsidP="006D3299">
            <w:pPr>
              <w:jc w:val="both"/>
            </w:pPr>
            <w:r>
              <w:rPr>
                <w:b/>
                <w:i/>
              </w:rPr>
              <w:t>Уметь:</w:t>
            </w:r>
            <w:r>
              <w:t xml:space="preserve"> </w:t>
            </w:r>
          </w:p>
          <w:p w:rsidR="00B75C51" w:rsidRPr="00B3102B" w:rsidRDefault="00B75C51" w:rsidP="006D3299">
            <w:pPr>
              <w:jc w:val="both"/>
            </w:pPr>
            <w:r>
              <w:t xml:space="preserve">- применять </w:t>
            </w:r>
            <w:r w:rsidRPr="00B3102B">
              <w:t>современные подходы</w:t>
            </w:r>
            <w:r>
              <w:t xml:space="preserve"> и методы</w:t>
            </w:r>
            <w:r w:rsidRPr="00B3102B">
              <w:t xml:space="preserve"> к разработке и управл</w:t>
            </w:r>
            <w:r>
              <w:t xml:space="preserve">ению систем продвижения товаров, а также </w:t>
            </w:r>
          </w:p>
          <w:p w:rsidR="00B75C51" w:rsidRDefault="00B75C51" w:rsidP="006D3299">
            <w:pPr>
              <w:tabs>
                <w:tab w:val="left" w:pos="540"/>
              </w:tabs>
              <w:contextualSpacing/>
              <w:jc w:val="both"/>
            </w:pPr>
            <w:r w:rsidRPr="00FB6023">
              <w:t>оценивать эффективность м</w:t>
            </w:r>
            <w:r>
              <w:t xml:space="preserve">аркетинговых мероприятий при </w:t>
            </w:r>
            <w:r w:rsidRPr="00FB6023">
              <w:t xml:space="preserve">управлении </w:t>
            </w:r>
            <w:r>
              <w:t>систем продвижения товаров;</w:t>
            </w:r>
          </w:p>
          <w:p w:rsidR="00B75C51" w:rsidRDefault="00B75C51" w:rsidP="006D3299">
            <w:pPr>
              <w:tabs>
                <w:tab w:val="left" w:pos="540"/>
              </w:tabs>
              <w:contextualSpacing/>
              <w:jc w:val="both"/>
            </w:pPr>
            <w:r>
              <w:t>- применять методы интеграции</w:t>
            </w:r>
          </w:p>
          <w:p w:rsidR="00B75C51" w:rsidRDefault="00B75C51" w:rsidP="006D3299">
            <w:pPr>
              <w:tabs>
                <w:tab w:val="left" w:pos="540"/>
              </w:tabs>
              <w:contextualSpacing/>
              <w:jc w:val="both"/>
            </w:pPr>
            <w:r>
              <w:t>различных средств продвижения</w:t>
            </w:r>
          </w:p>
          <w:p w:rsidR="00B75C51" w:rsidRDefault="00B75C51" w:rsidP="006D3299">
            <w:pPr>
              <w:tabs>
                <w:tab w:val="left" w:pos="540"/>
              </w:tabs>
              <w:contextualSpacing/>
              <w:jc w:val="both"/>
            </w:pPr>
            <w:r>
              <w:lastRenderedPageBreak/>
              <w:t>товаров в комплекс маркетинговых коммуникаций.</w:t>
            </w:r>
          </w:p>
          <w:p w:rsidR="00B75C51" w:rsidRDefault="00B75C51" w:rsidP="006D3299">
            <w:pPr>
              <w:tabs>
                <w:tab w:val="left" w:pos="540"/>
              </w:tabs>
              <w:contextualSpacing/>
              <w:jc w:val="both"/>
            </w:pPr>
          </w:p>
          <w:p w:rsidR="00B75C51" w:rsidRDefault="00B75C51" w:rsidP="006D3299">
            <w:pPr>
              <w:tabs>
                <w:tab w:val="left" w:pos="540"/>
              </w:tabs>
              <w:contextualSpacing/>
              <w:jc w:val="both"/>
            </w:pPr>
            <w:r w:rsidRPr="00337866">
              <w:rPr>
                <w:b/>
                <w:i/>
              </w:rPr>
              <w:t>Знать</w:t>
            </w:r>
            <w:r>
              <w:rPr>
                <w:b/>
                <w:i/>
              </w:rPr>
              <w:t>:</w:t>
            </w:r>
            <w:r>
              <w:t xml:space="preserve"> </w:t>
            </w:r>
          </w:p>
          <w:p w:rsidR="00B75C51" w:rsidRDefault="00B75C51" w:rsidP="006D3299">
            <w:pPr>
              <w:tabs>
                <w:tab w:val="left" w:pos="540"/>
              </w:tabs>
              <w:contextualSpacing/>
              <w:jc w:val="both"/>
            </w:pPr>
            <w:r>
              <w:t>- основные термины, методы разработки и управления брендом организации;</w:t>
            </w:r>
          </w:p>
          <w:p w:rsidR="00B75C51" w:rsidRDefault="00B75C51" w:rsidP="006D3299">
            <w:pPr>
              <w:tabs>
                <w:tab w:val="left" w:pos="540"/>
              </w:tabs>
              <w:contextualSpacing/>
              <w:jc w:val="both"/>
            </w:pPr>
            <w:r w:rsidRPr="00337866">
              <w:rPr>
                <w:b/>
                <w:i/>
              </w:rPr>
              <w:t>Уметь</w:t>
            </w:r>
            <w:r>
              <w:t xml:space="preserve">: </w:t>
            </w:r>
          </w:p>
          <w:p w:rsidR="00B75C51" w:rsidRPr="00B3102B" w:rsidRDefault="00B75C51" w:rsidP="006D3299">
            <w:pPr>
              <w:tabs>
                <w:tab w:val="left" w:pos="540"/>
              </w:tabs>
              <w:contextualSpacing/>
              <w:jc w:val="both"/>
            </w:pPr>
            <w:r>
              <w:t>- разрабатывать и управлять брендом организации.</w:t>
            </w:r>
          </w:p>
        </w:tc>
        <w:tc>
          <w:tcPr>
            <w:tcW w:w="3709" w:type="dxa"/>
          </w:tcPr>
          <w:p w:rsidR="00B75C51" w:rsidRPr="00DC214A" w:rsidRDefault="00B75C51" w:rsidP="00DC214A">
            <w:pPr>
              <w:widowControl w:val="0"/>
              <w:tabs>
                <w:tab w:val="left" w:pos="274"/>
              </w:tabs>
              <w:jc w:val="both"/>
              <w:rPr>
                <w:lang w:eastAsia="zh-CN"/>
              </w:rPr>
            </w:pPr>
            <w:r w:rsidRPr="005E631E">
              <w:rPr>
                <w:i/>
                <w:lang w:eastAsia="zh-CN"/>
              </w:rPr>
              <w:lastRenderedPageBreak/>
              <w:t>Задание 1.</w:t>
            </w:r>
            <w:r w:rsidR="00DC214A">
              <w:rPr>
                <w:i/>
                <w:lang w:eastAsia="zh-CN"/>
              </w:rPr>
              <w:t xml:space="preserve"> </w:t>
            </w:r>
            <w:r w:rsidR="00DC214A" w:rsidRPr="00DC214A">
              <w:rPr>
                <w:lang w:eastAsia="zh-CN"/>
              </w:rPr>
              <w:t xml:space="preserve">Охарактеризуйте основные </w:t>
            </w:r>
            <w:r w:rsidR="00DC214A">
              <w:rPr>
                <w:lang w:eastAsia="zh-CN"/>
              </w:rPr>
              <w:t xml:space="preserve">методы стимулирования оптовых и </w:t>
            </w:r>
            <w:r w:rsidR="00DC214A" w:rsidRPr="00DC214A">
              <w:rPr>
                <w:lang w:eastAsia="zh-CN"/>
              </w:rPr>
              <w:t>розничных торговых посредников. К</w:t>
            </w:r>
            <w:r w:rsidR="00DC214A">
              <w:rPr>
                <w:lang w:eastAsia="zh-CN"/>
              </w:rPr>
              <w:t xml:space="preserve">аковы их основные достоинства и </w:t>
            </w:r>
            <w:r w:rsidR="00DC214A" w:rsidRPr="00DC214A">
              <w:rPr>
                <w:lang w:eastAsia="zh-CN"/>
              </w:rPr>
              <w:t>недостатки? Приведите примеры применения этих методов на практике.</w:t>
            </w:r>
          </w:p>
          <w:p w:rsidR="005E631E" w:rsidRPr="005E631E" w:rsidRDefault="00DC214A" w:rsidP="005E631E">
            <w:pPr>
              <w:widowControl w:val="0"/>
              <w:tabs>
                <w:tab w:val="left" w:pos="274"/>
              </w:tabs>
              <w:jc w:val="both"/>
              <w:rPr>
                <w:i/>
                <w:lang w:eastAsia="zh-CN"/>
              </w:rPr>
            </w:pPr>
            <w:r>
              <w:rPr>
                <w:i/>
                <w:lang w:eastAsia="zh-CN"/>
              </w:rPr>
              <w:t>Задание 2</w:t>
            </w:r>
            <w:r w:rsidR="005E631E" w:rsidRPr="005E631E">
              <w:rPr>
                <w:i/>
                <w:lang w:eastAsia="zh-CN"/>
              </w:rPr>
              <w:t>.</w:t>
            </w:r>
            <w:r>
              <w:rPr>
                <w:i/>
                <w:lang w:eastAsia="zh-CN"/>
              </w:rPr>
              <w:t xml:space="preserve"> </w:t>
            </w:r>
            <w:r w:rsidR="00CE7DC2" w:rsidRPr="00CE7DC2">
              <w:rPr>
                <w:lang w:eastAsia="zh-CN"/>
              </w:rPr>
              <w:t>Для каждого</w:t>
            </w:r>
            <w:r w:rsidR="00CE7DC2">
              <w:rPr>
                <w:lang w:eastAsia="zh-CN"/>
              </w:rPr>
              <w:t xml:space="preserve"> из 5 этапов </w:t>
            </w:r>
            <w:r w:rsidR="00ED3FD8">
              <w:rPr>
                <w:lang w:eastAsia="zh-CN"/>
              </w:rPr>
              <w:t xml:space="preserve">потребительского поведения предложите коммуникационные и иные действия (мероприятия) компании, направленные на успешную продажу. </w:t>
            </w:r>
          </w:p>
          <w:p w:rsidR="005E631E" w:rsidRPr="00DC214A" w:rsidRDefault="00DC214A" w:rsidP="00DC214A">
            <w:pPr>
              <w:widowControl w:val="0"/>
              <w:tabs>
                <w:tab w:val="left" w:pos="274"/>
              </w:tabs>
              <w:jc w:val="both"/>
              <w:rPr>
                <w:lang w:eastAsia="zh-CN"/>
              </w:rPr>
            </w:pPr>
            <w:r>
              <w:rPr>
                <w:i/>
                <w:lang w:eastAsia="zh-CN"/>
              </w:rPr>
              <w:t>Задание 3</w:t>
            </w:r>
            <w:r w:rsidR="005E631E" w:rsidRPr="005E631E">
              <w:rPr>
                <w:i/>
                <w:lang w:eastAsia="zh-CN"/>
              </w:rPr>
              <w:t>.</w:t>
            </w:r>
            <w:r>
              <w:t xml:space="preserve"> </w:t>
            </w:r>
            <w:r w:rsidRPr="00DC214A">
              <w:rPr>
                <w:lang w:eastAsia="zh-CN"/>
              </w:rPr>
              <w:t>Охарактеризуйте основные пр</w:t>
            </w:r>
            <w:r>
              <w:rPr>
                <w:lang w:eastAsia="zh-CN"/>
              </w:rPr>
              <w:t xml:space="preserve">облемы, связанные с применением </w:t>
            </w:r>
            <w:r w:rsidRPr="00DC214A">
              <w:rPr>
                <w:lang w:eastAsia="zh-CN"/>
              </w:rPr>
              <w:t>традиционных и нетрадиционных мето</w:t>
            </w:r>
            <w:r>
              <w:rPr>
                <w:lang w:eastAsia="zh-CN"/>
              </w:rPr>
              <w:t xml:space="preserve">дов оценки торгового персонала. </w:t>
            </w:r>
            <w:r w:rsidRPr="00DC214A">
              <w:rPr>
                <w:lang w:eastAsia="zh-CN"/>
              </w:rPr>
              <w:t>Объясните, почему оценка является «с</w:t>
            </w:r>
            <w:r>
              <w:rPr>
                <w:lang w:eastAsia="zh-CN"/>
              </w:rPr>
              <w:t xml:space="preserve">квозной» технологией управления </w:t>
            </w:r>
            <w:r w:rsidRPr="00DC214A">
              <w:rPr>
                <w:lang w:eastAsia="zh-CN"/>
              </w:rPr>
              <w:t>торговым персоналом.</w:t>
            </w:r>
          </w:p>
          <w:p w:rsidR="00ED3FD8" w:rsidRPr="00ED3FD8" w:rsidRDefault="00CE7DC2" w:rsidP="00ED3FD8">
            <w:pPr>
              <w:widowControl w:val="0"/>
              <w:tabs>
                <w:tab w:val="left" w:pos="274"/>
              </w:tabs>
              <w:jc w:val="both"/>
              <w:rPr>
                <w:lang w:eastAsia="zh-CN"/>
              </w:rPr>
            </w:pPr>
            <w:r>
              <w:rPr>
                <w:i/>
                <w:lang w:eastAsia="zh-CN"/>
              </w:rPr>
              <w:t>Задание 4</w:t>
            </w:r>
            <w:r w:rsidR="005E631E" w:rsidRPr="005E631E">
              <w:rPr>
                <w:i/>
                <w:lang w:eastAsia="zh-CN"/>
              </w:rPr>
              <w:t>.</w:t>
            </w:r>
            <w:r>
              <w:rPr>
                <w:i/>
                <w:lang w:eastAsia="zh-CN"/>
              </w:rPr>
              <w:t xml:space="preserve"> </w:t>
            </w:r>
            <w:r w:rsidR="00ED3FD8" w:rsidRPr="00ED3FD8">
              <w:rPr>
                <w:lang w:eastAsia="zh-CN"/>
              </w:rPr>
              <w:t>Торговая компания «Идеал», зан</w:t>
            </w:r>
            <w:r w:rsidR="00ED3FD8">
              <w:rPr>
                <w:lang w:eastAsia="zh-CN"/>
              </w:rPr>
              <w:t>имающаяся реализацией недорогой</w:t>
            </w:r>
            <w:r w:rsidR="00ED3FD8" w:rsidRPr="00ED3FD8">
              <w:rPr>
                <w:lang w:eastAsia="zh-CN"/>
              </w:rPr>
              <w:t xml:space="preserve">обуви среднего качества, поставила </w:t>
            </w:r>
            <w:r w:rsidR="00ED3FD8" w:rsidRPr="00ED3FD8">
              <w:rPr>
                <w:lang w:eastAsia="zh-CN"/>
              </w:rPr>
              <w:lastRenderedPageBreak/>
              <w:t>пер</w:t>
            </w:r>
            <w:r w:rsidR="00ED3FD8">
              <w:rPr>
                <w:lang w:eastAsia="zh-CN"/>
              </w:rPr>
              <w:t xml:space="preserve">ед собой цель увеличить уровень </w:t>
            </w:r>
            <w:r w:rsidR="00ED3FD8" w:rsidRPr="00ED3FD8">
              <w:rPr>
                <w:lang w:eastAsia="zh-CN"/>
              </w:rPr>
              <w:t xml:space="preserve">продаж магазина в июле месяце </w:t>
            </w:r>
            <w:r w:rsidR="000D750A">
              <w:rPr>
                <w:lang w:eastAsia="zh-CN"/>
              </w:rPr>
              <w:t xml:space="preserve">этого года </w:t>
            </w:r>
            <w:r w:rsidR="00ED3FD8">
              <w:rPr>
                <w:lang w:eastAsia="zh-CN"/>
              </w:rPr>
              <w:t xml:space="preserve">на 25%. Компания считает, что </w:t>
            </w:r>
            <w:r w:rsidR="00ED3FD8" w:rsidRPr="00ED3FD8">
              <w:rPr>
                <w:lang w:eastAsia="zh-CN"/>
              </w:rPr>
              <w:t>наилучший способ достижения поставленной цели проведение промо-акции.</w:t>
            </w:r>
          </w:p>
          <w:p w:rsidR="00ED3FD8" w:rsidRPr="00ED3FD8" w:rsidRDefault="00ED3FD8" w:rsidP="00ED3FD8">
            <w:pPr>
              <w:widowControl w:val="0"/>
              <w:tabs>
                <w:tab w:val="left" w:pos="274"/>
              </w:tabs>
              <w:jc w:val="both"/>
              <w:rPr>
                <w:lang w:eastAsia="zh-CN"/>
              </w:rPr>
            </w:pPr>
            <w:r w:rsidRPr="00ED3FD8">
              <w:rPr>
                <w:lang w:eastAsia="zh-CN"/>
              </w:rPr>
              <w:t>- средняя цена единицы продукции 2 500 руб.</w:t>
            </w:r>
          </w:p>
          <w:p w:rsidR="00ED3FD8" w:rsidRPr="00ED3FD8" w:rsidRDefault="00ED3FD8"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5E631E" w:rsidRDefault="00ED3FD8" w:rsidP="00ED3FD8">
            <w:pPr>
              <w:widowControl w:val="0"/>
              <w:tabs>
                <w:tab w:val="left" w:pos="274"/>
              </w:tabs>
              <w:jc w:val="both"/>
              <w:rPr>
                <w:lang w:eastAsia="zh-CN"/>
              </w:rPr>
            </w:pPr>
            <w:r w:rsidRPr="00ED3FD8">
              <w:rPr>
                <w:lang w:eastAsia="zh-CN"/>
              </w:rPr>
              <w:t>- маржинальная прибыль 20%</w:t>
            </w:r>
            <w:r w:rsidR="000D750A">
              <w:rPr>
                <w:lang w:eastAsia="zh-CN"/>
              </w:rPr>
              <w:t>.</w:t>
            </w:r>
          </w:p>
          <w:p w:rsidR="000D750A" w:rsidRDefault="000D750A"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0D750A" w:rsidRDefault="000D750A" w:rsidP="000D750A">
            <w:pPr>
              <w:widowControl w:val="0"/>
              <w:tabs>
                <w:tab w:val="left" w:pos="274"/>
              </w:tabs>
              <w:jc w:val="both"/>
              <w:rPr>
                <w:lang w:eastAsia="zh-CN"/>
              </w:rPr>
            </w:pPr>
            <w:r>
              <w:rPr>
                <w:lang w:eastAsia="zh-CN"/>
              </w:rPr>
              <w:t>Вопросы:</w:t>
            </w:r>
          </w:p>
          <w:p w:rsidR="000D750A" w:rsidRDefault="000D750A"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0D750A" w:rsidRDefault="000D750A" w:rsidP="000D750A">
            <w:pPr>
              <w:widowControl w:val="0"/>
              <w:tabs>
                <w:tab w:val="left" w:pos="274"/>
              </w:tabs>
              <w:jc w:val="both"/>
              <w:rPr>
                <w:lang w:eastAsia="zh-CN"/>
              </w:rPr>
            </w:pPr>
            <w:r>
              <w:rPr>
                <w:lang w:eastAsia="zh-CN"/>
              </w:rPr>
              <w:t>должна вырасти на 15%.</w:t>
            </w:r>
          </w:p>
          <w:p w:rsidR="000D750A" w:rsidRDefault="000D750A"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промо-акции в январе следующего  года на 10%. Объем средств, затраченных в январе следующего года на проведение промо-акции, будет таким же,</w:t>
            </w:r>
          </w:p>
          <w:p w:rsidR="000D750A" w:rsidRDefault="000D750A"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0D750A" w:rsidRPr="00ED3FD8" w:rsidRDefault="000D750A" w:rsidP="000D750A">
            <w:pPr>
              <w:widowControl w:val="0"/>
              <w:tabs>
                <w:tab w:val="left" w:pos="274"/>
              </w:tabs>
              <w:jc w:val="both"/>
              <w:rPr>
                <w:lang w:eastAsia="zh-CN"/>
              </w:rPr>
            </w:pPr>
            <w:r>
              <w:rPr>
                <w:lang w:eastAsia="zh-CN"/>
              </w:rPr>
              <w:t>3. Предложите возможные сценарии проведения промо-акции для компании «Идеал».</w:t>
            </w:r>
          </w:p>
          <w:p w:rsidR="00CE7DC2" w:rsidRDefault="00CE7DC2" w:rsidP="005E631E">
            <w:pPr>
              <w:widowControl w:val="0"/>
              <w:tabs>
                <w:tab w:val="left" w:pos="274"/>
              </w:tabs>
              <w:jc w:val="both"/>
              <w:rPr>
                <w:lang w:eastAsia="zh-CN"/>
              </w:rPr>
            </w:pPr>
            <w:r>
              <w:rPr>
                <w:i/>
                <w:lang w:eastAsia="zh-CN"/>
              </w:rPr>
              <w:t>Задание 5</w:t>
            </w:r>
            <w:r w:rsidRPr="00CE7DC2">
              <w:rPr>
                <w:i/>
                <w:lang w:eastAsia="zh-CN"/>
              </w:rPr>
              <w:t>.</w:t>
            </w:r>
            <w:r>
              <w:rPr>
                <w:i/>
                <w:lang w:eastAsia="zh-CN"/>
              </w:rPr>
              <w:t xml:space="preserve"> </w:t>
            </w:r>
            <w:r w:rsidR="00703B8C" w:rsidRPr="00703B8C">
              <w:rPr>
                <w:lang w:eastAsia="zh-CN"/>
              </w:rPr>
              <w:t>Компания</w:t>
            </w:r>
            <w:r w:rsidR="00703B8C">
              <w:rPr>
                <w:b/>
                <w:lang w:eastAsia="zh-CN"/>
              </w:rPr>
              <w:t xml:space="preserve"> – </w:t>
            </w:r>
            <w:r w:rsidR="00703B8C" w:rsidRPr="00703B8C">
              <w:rPr>
                <w:lang w:eastAsia="zh-CN"/>
              </w:rPr>
              <w:t>производи</w:t>
            </w:r>
            <w:r w:rsidR="00703B8C">
              <w:rPr>
                <w:lang w:eastAsia="zh-CN"/>
              </w:rPr>
              <w:t xml:space="preserve">тель выделяет 7920 тыс.руб. для продвижения товара на рыное. Соотношение затра при </w:t>
            </w:r>
            <w:r w:rsidR="00703B8C">
              <w:rPr>
                <w:lang w:eastAsia="zh-CN"/>
              </w:rPr>
              <w:lastRenderedPageBreak/>
              <w:t xml:space="preserve">использовании стратегий «толкай» и «тяни» представлено в таблице. </w:t>
            </w:r>
          </w:p>
          <w:p w:rsidR="00703B8C" w:rsidRDefault="00703B8C" w:rsidP="005E631E">
            <w:pPr>
              <w:widowControl w:val="0"/>
              <w:tabs>
                <w:tab w:val="left" w:pos="274"/>
              </w:tabs>
              <w:jc w:val="both"/>
              <w:rPr>
                <w:lang w:eastAsia="zh-CN"/>
              </w:rPr>
            </w:pPr>
            <w:r>
              <w:rPr>
                <w:noProof/>
              </w:rPr>
              <w:drawing>
                <wp:inline distT="0" distB="0" distL="0" distR="0" wp14:anchorId="6D9E5BB6">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703B8C" w:rsidRDefault="00703B8C" w:rsidP="005E631E">
            <w:pPr>
              <w:widowControl w:val="0"/>
              <w:tabs>
                <w:tab w:val="left" w:pos="274"/>
              </w:tabs>
              <w:jc w:val="both"/>
              <w:rPr>
                <w:lang w:eastAsia="zh-CN"/>
              </w:rPr>
            </w:pPr>
            <w:r>
              <w:rPr>
                <w:lang w:eastAsia="zh-CN"/>
              </w:rPr>
              <w:t>Вопросы:</w:t>
            </w:r>
          </w:p>
          <w:p w:rsidR="00703B8C" w:rsidRDefault="00703B8C"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703B8C" w:rsidRPr="00703B8C" w:rsidRDefault="00703B8C"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tc>
      </w:tr>
    </w:tbl>
    <w:p w:rsidR="00CD3FED" w:rsidRDefault="00CD3FED" w:rsidP="00132001">
      <w:pPr>
        <w:snapToGrid w:val="0"/>
        <w:spacing w:line="360" w:lineRule="auto"/>
        <w:ind w:firstLine="709"/>
        <w:jc w:val="center"/>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32C6A">
        <w:rPr>
          <w:b/>
          <w:sz w:val="28"/>
          <w:szCs w:val="28"/>
        </w:rPr>
        <w:t>экзамену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956436" w:rsidRDefault="00956436"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1B0307" w:rsidRDefault="001B0307" w:rsidP="00665421">
      <w:pPr>
        <w:spacing w:line="360" w:lineRule="auto"/>
        <w:contextualSpacing/>
        <w:jc w:val="center"/>
        <w:rPr>
          <w:rFonts w:eastAsia="Arial Unicode MS"/>
          <w:b/>
          <w:sz w:val="28"/>
          <w:szCs w:val="28"/>
          <w:u w:color="000000"/>
        </w:rPr>
      </w:pPr>
    </w:p>
    <w:p w:rsidR="00332C6A" w:rsidRPr="00332C6A" w:rsidRDefault="00332C6A" w:rsidP="00332C6A">
      <w:pPr>
        <w:spacing w:line="360" w:lineRule="auto"/>
        <w:contextualSpacing/>
        <w:jc w:val="center"/>
        <w:rPr>
          <w:rFonts w:eastAsia="Arial Unicode MS"/>
          <w:b/>
          <w:sz w:val="28"/>
          <w:szCs w:val="28"/>
          <w:u w:color="000000"/>
        </w:rPr>
      </w:pPr>
      <w:r w:rsidRPr="00332C6A">
        <w:rPr>
          <w:rFonts w:eastAsia="Arial Unicode MS"/>
          <w:b/>
          <w:sz w:val="28"/>
          <w:szCs w:val="28"/>
          <w:u w:color="000000"/>
        </w:rPr>
        <w:t xml:space="preserve">Пример экзаменационного билета по дисциплине </w:t>
      </w:r>
    </w:p>
    <w:p w:rsidR="00332C6A" w:rsidRPr="00332C6A" w:rsidRDefault="00332C6A" w:rsidP="00332C6A">
      <w:pPr>
        <w:spacing w:line="360" w:lineRule="auto"/>
        <w:contextualSpacing/>
        <w:jc w:val="center"/>
        <w:rPr>
          <w:rFonts w:eastAsia="Arial Unicode MS"/>
          <w:b/>
          <w:sz w:val="28"/>
          <w:szCs w:val="28"/>
          <w:u w:color="000000"/>
        </w:rPr>
      </w:pPr>
      <w:r w:rsidRPr="00332C6A">
        <w:rPr>
          <w:rFonts w:eastAsia="Arial Unicode MS"/>
          <w:b/>
          <w:sz w:val="28"/>
          <w:szCs w:val="28"/>
          <w:u w:color="000000"/>
        </w:rPr>
        <w:t>«Управление продажами и принципы рекламы»</w:t>
      </w:r>
    </w:p>
    <w:p w:rsidR="00332C6A" w:rsidRPr="00332C6A" w:rsidRDefault="00332C6A" w:rsidP="00332C6A">
      <w:pPr>
        <w:spacing w:line="360" w:lineRule="auto"/>
        <w:contextualSpacing/>
        <w:jc w:val="center"/>
        <w:rPr>
          <w:rFonts w:eastAsia="Arial Unicode MS"/>
          <w:b/>
          <w:sz w:val="28"/>
          <w:szCs w:val="28"/>
          <w:u w:color="000000"/>
        </w:rPr>
      </w:pPr>
    </w:p>
    <w:p w:rsidR="00332C6A" w:rsidRPr="00332C6A" w:rsidRDefault="00332C6A" w:rsidP="00332C6A">
      <w:pPr>
        <w:jc w:val="center"/>
        <w:rPr>
          <w:b/>
          <w:noProof/>
          <w:sz w:val="28"/>
        </w:rPr>
      </w:pPr>
      <w:r w:rsidRPr="00332C6A">
        <w:rPr>
          <w:b/>
          <w:sz w:val="28"/>
        </w:rPr>
        <w:t xml:space="preserve">ЭКЗАМЕНАЦИОННЫЙ БИЛЕТ № </w:t>
      </w:r>
      <w:r w:rsidRPr="00332C6A">
        <w:rPr>
          <w:b/>
          <w:noProof/>
          <w:sz w:val="28"/>
        </w:rPr>
        <w:t>1</w:t>
      </w:r>
    </w:p>
    <w:p w:rsidR="00332C6A" w:rsidRPr="00332C6A" w:rsidRDefault="00332C6A" w:rsidP="00332C6A">
      <w:pPr>
        <w:jc w:val="center"/>
        <w:rPr>
          <w:b/>
          <w:noProof/>
          <w:sz w:val="28"/>
        </w:rPr>
      </w:pPr>
    </w:p>
    <w:p w:rsidR="00332C6A" w:rsidRPr="00332C6A" w:rsidRDefault="00332C6A" w:rsidP="00332C6A">
      <w:pPr>
        <w:jc w:val="center"/>
        <w:rPr>
          <w:b/>
          <w:noProof/>
          <w:sz w:val="28"/>
        </w:rPr>
      </w:pPr>
    </w:p>
    <w:p w:rsidR="00332C6A" w:rsidRDefault="00332C6A" w:rsidP="00332C6A">
      <w:pPr>
        <w:ind w:firstLine="709"/>
        <w:jc w:val="both"/>
        <w:rPr>
          <w:bCs/>
        </w:rPr>
      </w:pPr>
      <w:r w:rsidRPr="00332C6A">
        <w:rPr>
          <w:b/>
          <w:szCs w:val="20"/>
        </w:rPr>
        <w:t xml:space="preserve">1 Теоретический </w:t>
      </w:r>
      <w:r w:rsidRPr="00332C6A">
        <w:rPr>
          <w:b/>
          <w:bCs/>
        </w:rPr>
        <w:t xml:space="preserve">вопрос (15 баллов). </w:t>
      </w:r>
      <w:r w:rsidRPr="00332C6A">
        <w:rPr>
          <w:bCs/>
        </w:rPr>
        <w:t>Раскройте особенности оценки эффективности продаж и показателей KPI в продажах.</w:t>
      </w:r>
    </w:p>
    <w:p w:rsidR="00332C6A" w:rsidRPr="00332C6A" w:rsidRDefault="00332C6A" w:rsidP="00332C6A">
      <w:pPr>
        <w:ind w:firstLine="709"/>
        <w:jc w:val="both"/>
        <w:rPr>
          <w:bCs/>
        </w:rPr>
      </w:pPr>
    </w:p>
    <w:p w:rsidR="00332C6A" w:rsidRPr="00332C6A" w:rsidRDefault="00332C6A" w:rsidP="00332C6A">
      <w:pPr>
        <w:ind w:firstLine="709"/>
        <w:jc w:val="both"/>
        <w:rPr>
          <w:b/>
          <w:szCs w:val="20"/>
        </w:rPr>
      </w:pPr>
      <w:r w:rsidRPr="00332C6A">
        <w:rPr>
          <w:b/>
          <w:szCs w:val="20"/>
        </w:rPr>
        <w:t xml:space="preserve">2 вопрос (15 баллов). Тестовые задания. </w:t>
      </w:r>
    </w:p>
    <w:p w:rsidR="00F6248E" w:rsidRPr="00F6248E" w:rsidRDefault="00332C6A"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1.</w:t>
      </w:r>
      <w:r w:rsidR="00F6248E" w:rsidRPr="00F6248E">
        <w:t xml:space="preserve"> </w:t>
      </w:r>
      <w:r w:rsidR="00F6248E" w:rsidRPr="00F6248E">
        <w:rPr>
          <w:bCs/>
          <w:i/>
          <w:color w:val="000000"/>
          <w:u w:color="000000"/>
          <w:bdr w:val="nil"/>
        </w:rPr>
        <w:t>При эксклюзив</w:t>
      </w:r>
      <w:r w:rsidR="00F6248E">
        <w:rPr>
          <w:bCs/>
          <w:i/>
          <w:color w:val="000000"/>
          <w:u w:color="000000"/>
          <w:bdr w:val="nil"/>
        </w:rPr>
        <w:t>ном распределении фирма</w:t>
      </w:r>
      <w:r w:rsidR="00F6248E" w:rsidRPr="00F6248E">
        <w:rPr>
          <w:bCs/>
          <w:i/>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а) </w:t>
      </w:r>
      <w:r w:rsidRPr="00F6248E">
        <w:rPr>
          <w:bCs/>
          <w:color w:val="000000"/>
          <w:u w:color="000000"/>
          <w:bdr w:val="nil"/>
        </w:rPr>
        <w:t>ограничивает количество оптовых и розничных торговцев в географическом регионе</w:t>
      </w:r>
      <w:r>
        <w:rPr>
          <w:bCs/>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б) </w:t>
      </w:r>
      <w:r w:rsidRPr="00F6248E">
        <w:rPr>
          <w:bCs/>
          <w:color w:val="000000"/>
          <w:u w:color="000000"/>
          <w:bdr w:val="nil"/>
        </w:rPr>
        <w:t>использует среднее число оптовиков и розничных магазинов</w:t>
      </w:r>
      <w:r>
        <w:rPr>
          <w:bCs/>
          <w:color w:val="000000"/>
          <w:u w:color="000000"/>
          <w:bdr w:val="nil"/>
        </w:rPr>
        <w:t>;</w:t>
      </w:r>
    </w:p>
    <w:p w:rsidR="00F6248E" w:rsidRPr="00F6248E"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в)</w:t>
      </w:r>
      <w:r>
        <w:rPr>
          <w:bCs/>
          <w:color w:val="000000"/>
          <w:u w:color="000000"/>
          <w:bdr w:val="nil"/>
        </w:rPr>
        <w:t xml:space="preserve"> </w:t>
      </w:r>
      <w:r w:rsidR="00F6248E" w:rsidRPr="00F6248E">
        <w:rPr>
          <w:bCs/>
          <w:color w:val="000000"/>
          <w:u w:color="000000"/>
          <w:bdr w:val="nil"/>
        </w:rPr>
        <w:t>использует большое число оптовых и розничных торговцев</w:t>
      </w:r>
      <w:r>
        <w:rPr>
          <w:bCs/>
          <w:color w:val="000000"/>
          <w:u w:color="000000"/>
          <w:bdr w:val="nil"/>
        </w:rPr>
        <w:t>;</w:t>
      </w:r>
    </w:p>
    <w:p w:rsidR="00332C6A" w:rsidRPr="00332C6A"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г)</w:t>
      </w:r>
      <w:r>
        <w:rPr>
          <w:bCs/>
          <w:color w:val="000000"/>
          <w:u w:color="000000"/>
          <w:bdr w:val="nil"/>
        </w:rPr>
        <w:t xml:space="preserve"> </w:t>
      </w:r>
      <w:r w:rsidR="00F6248E" w:rsidRPr="00F6248E">
        <w:rPr>
          <w:bCs/>
          <w:color w:val="000000"/>
          <w:u w:color="000000"/>
          <w:bdr w:val="nil"/>
        </w:rPr>
        <w:t>стремиться к сохранению прежнего числа участников каналов распределения</w:t>
      </w:r>
      <w:r>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2.</w:t>
      </w:r>
      <w:r w:rsidR="0060640E">
        <w:rPr>
          <w:bCs/>
          <w:i/>
          <w:color w:val="000000"/>
          <w:u w:color="000000"/>
          <w:bdr w:val="nil"/>
        </w:rPr>
        <w:t xml:space="preserve"> </w:t>
      </w:r>
      <w:r w:rsidR="0060640E" w:rsidRPr="0060640E">
        <w:rPr>
          <w:bCs/>
          <w:i/>
          <w:color w:val="000000"/>
          <w:u w:color="000000"/>
          <w:bdr w:val="nil"/>
        </w:rPr>
        <w:t>Товарный классификатор – это:</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совокупность товаро</w:t>
      </w:r>
      <w:r>
        <w:rPr>
          <w:bCs/>
          <w:color w:val="000000"/>
          <w:u w:color="000000"/>
          <w:bdr w:val="nil"/>
        </w:rPr>
        <w:t xml:space="preserve">в, объединение которых в группу </w:t>
      </w:r>
      <w:r w:rsidRPr="0060640E">
        <w:rPr>
          <w:bCs/>
          <w:color w:val="000000"/>
          <w:u w:color="000000"/>
          <w:bdr w:val="nil"/>
        </w:rPr>
        <w:t>для совместной продажи и уп</w:t>
      </w:r>
      <w:r>
        <w:rPr>
          <w:bCs/>
          <w:color w:val="000000"/>
          <w:u w:color="000000"/>
          <w:bdr w:val="nil"/>
        </w:rPr>
        <w:t>равления отвечает целям и зада</w:t>
      </w:r>
      <w:r w:rsidRPr="0060640E">
        <w:rPr>
          <w:bCs/>
          <w:color w:val="000000"/>
          <w:u w:color="000000"/>
          <w:bdr w:val="nil"/>
        </w:rPr>
        <w:t>чам розничного торговца;</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разделение всех това</w:t>
      </w:r>
      <w:r>
        <w:rPr>
          <w:bCs/>
          <w:color w:val="000000"/>
          <w:u w:color="000000"/>
          <w:bdr w:val="nil"/>
        </w:rPr>
        <w:t>ров на уровни: классы, товарные</w:t>
      </w:r>
      <w:r w:rsidRPr="0060640E">
        <w:rPr>
          <w:bCs/>
          <w:color w:val="000000"/>
          <w:u w:color="000000"/>
          <w:bdr w:val="nil"/>
        </w:rPr>
        <w:t>группы и товарные категории;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совокупность товаро</w:t>
      </w:r>
      <w:r>
        <w:rPr>
          <w:bCs/>
          <w:color w:val="000000"/>
          <w:u w:color="000000"/>
          <w:bdr w:val="nil"/>
        </w:rPr>
        <w:t>в, объединенных каким-либо при</w:t>
      </w:r>
      <w:r w:rsidRPr="0060640E">
        <w:rPr>
          <w:bCs/>
          <w:color w:val="000000"/>
          <w:u w:color="000000"/>
          <w:bdr w:val="nil"/>
        </w:rPr>
        <w:t>знаком;</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перечень товарных по</w:t>
      </w:r>
      <w:r>
        <w:rPr>
          <w:bCs/>
          <w:color w:val="000000"/>
          <w:u w:color="000000"/>
          <w:bdr w:val="nil"/>
        </w:rPr>
        <w:t xml:space="preserve">зиций, которые должны постоянно </w:t>
      </w:r>
      <w:r w:rsidRPr="0060640E">
        <w:rPr>
          <w:bCs/>
          <w:color w:val="000000"/>
          <w:u w:color="000000"/>
          <w:bdr w:val="nil"/>
        </w:rPr>
        <w:t>присутствовать в конкретном магазине.</w:t>
      </w:r>
      <w:r w:rsidRPr="0060640E">
        <w:rPr>
          <w:bCs/>
          <w:i/>
          <w:color w:val="000000"/>
          <w:u w:color="000000"/>
          <w:bdr w:val="nil"/>
        </w:rPr>
        <w:t xml:space="preserve"> </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Pr>
          <w:bCs/>
          <w:i/>
          <w:color w:val="000000"/>
          <w:u w:color="000000"/>
          <w:bdr w:val="nil"/>
        </w:rPr>
        <w:t>3.</w:t>
      </w:r>
      <w:r w:rsidRPr="0060640E">
        <w:rPr>
          <w:bCs/>
          <w:i/>
          <w:color w:val="000000"/>
          <w:u w:color="000000"/>
          <w:bdr w:val="nil"/>
        </w:rPr>
        <w:t>. Эффективность продаж характеризует коэффициент:</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устойчивости;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конверсии;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звенности;</w:t>
      </w:r>
    </w:p>
    <w:p w:rsidR="00332C6A" w:rsidRPr="00332C6A"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полноты дополнительных услуг.</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r w:rsidRPr="00332C6A">
        <w:rPr>
          <w:bCs/>
          <w:i/>
          <w:color w:val="000000"/>
          <w:u w:color="000000"/>
          <w:bdr w:val="nil"/>
        </w:rPr>
        <w:t>4.</w:t>
      </w:r>
      <w:r w:rsidR="00F6248E">
        <w:rPr>
          <w:bCs/>
          <w:i/>
          <w:color w:val="000000"/>
          <w:u w:color="000000"/>
          <w:bdr w:val="nil"/>
        </w:rPr>
        <w:t>Различают следующие виды сопротивления клиента</w:t>
      </w:r>
      <w:r w:rsidRPr="00332C6A">
        <w:rPr>
          <w:bCs/>
          <w:i/>
          <w:color w:val="000000"/>
          <w:u w:color="000000"/>
          <w:bdr w:val="nil"/>
        </w:rPr>
        <w:t>:</w:t>
      </w:r>
    </w:p>
    <w:p w:rsidR="00332C6A" w:rsidRPr="00332C6A" w:rsidRDefault="00F6248E"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а) сопротивление контракту</w:t>
      </w:r>
      <w:r w:rsidR="00332C6A"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б)</w:t>
      </w:r>
      <w:r w:rsidR="00F6248E">
        <w:rPr>
          <w:bCs/>
          <w:color w:val="000000"/>
          <w:u w:color="000000"/>
          <w:bdr w:val="nil"/>
        </w:rPr>
        <w:t xml:space="preserve"> сопротивление предложению</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в)</w:t>
      </w:r>
      <w:r w:rsidR="00F6248E">
        <w:rPr>
          <w:bCs/>
          <w:color w:val="000000"/>
          <w:u w:color="000000"/>
          <w:bdr w:val="nil"/>
        </w:rPr>
        <w:t xml:space="preserve"> сопротивление продавцу</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г)</w:t>
      </w:r>
      <w:r w:rsidR="00F6248E">
        <w:rPr>
          <w:bCs/>
          <w:color w:val="000000"/>
          <w:u w:color="000000"/>
          <w:bdr w:val="nil"/>
        </w:rPr>
        <w:t xml:space="preserve"> </w:t>
      </w:r>
      <w:r w:rsidR="00F6248E" w:rsidRPr="00F6248E">
        <w:rPr>
          <w:bCs/>
          <w:color w:val="000000"/>
          <w:u w:color="000000"/>
          <w:bdr w:val="nil"/>
        </w:rPr>
        <w:t>сопротивление</w:t>
      </w:r>
      <w:r w:rsidR="00F6248E">
        <w:rPr>
          <w:bCs/>
          <w:color w:val="000000"/>
          <w:u w:color="000000"/>
          <w:bdr w:val="nil"/>
        </w:rPr>
        <w:t xml:space="preserve"> насыщению</w:t>
      </w:r>
      <w:r w:rsidRPr="00332C6A">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 xml:space="preserve">5. </w:t>
      </w:r>
      <w:r w:rsidR="0060640E" w:rsidRPr="0060640E">
        <w:rPr>
          <w:bCs/>
          <w:i/>
          <w:color w:val="000000"/>
          <w:u w:color="000000"/>
          <w:bdr w:val="nil"/>
        </w:rPr>
        <w:t>Стандарты мерчандайзинга состоят из таких разделов: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 планограмма 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общие положения, под</w:t>
      </w:r>
      <w:r>
        <w:rPr>
          <w:bCs/>
          <w:color w:val="000000"/>
          <w:u w:color="000000"/>
          <w:bdr w:val="nil"/>
        </w:rPr>
        <w:t>ходы к мерчандайзингу, заключи</w:t>
      </w:r>
      <w:r w:rsidRPr="0060640E">
        <w:rPr>
          <w:bCs/>
          <w:color w:val="000000"/>
          <w:u w:color="000000"/>
          <w:bdr w:val="nil"/>
        </w:rPr>
        <w:t>тельные положения;</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типовая схема планиро</w:t>
      </w:r>
      <w:r>
        <w:rPr>
          <w:bCs/>
          <w:color w:val="000000"/>
          <w:u w:color="000000"/>
          <w:bdr w:val="nil"/>
        </w:rPr>
        <w:t xml:space="preserve">вки торгового зала, планограмма </w:t>
      </w:r>
      <w:r w:rsidRPr="0060640E">
        <w:rPr>
          <w:bCs/>
          <w:color w:val="000000"/>
          <w:u w:color="000000"/>
          <w:bdr w:val="nil"/>
        </w:rPr>
        <w:t>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w:t>
      </w:r>
    </w:p>
    <w:p w:rsidR="0060640E" w:rsidRDefault="0060640E" w:rsidP="00332C6A">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p>
    <w:p w:rsidR="00332C6A" w:rsidRPr="00332C6A" w:rsidRDefault="00332C6A" w:rsidP="00332C6A">
      <w:pPr>
        <w:spacing w:line="360" w:lineRule="auto"/>
        <w:ind w:firstLine="567"/>
        <w:rPr>
          <w:b/>
          <w:bCs/>
        </w:rPr>
      </w:pPr>
      <w:r w:rsidRPr="00332C6A">
        <w:rPr>
          <w:b/>
          <w:bCs/>
        </w:rPr>
        <w:t>3. Практико</w:t>
      </w:r>
      <w:r w:rsidRPr="00332C6A">
        <w:rPr>
          <w:b/>
        </w:rPr>
        <w:t>-ориентированное задание.</w:t>
      </w:r>
      <w:r w:rsidRPr="00332C6A">
        <w:rPr>
          <w:b/>
          <w:bCs/>
        </w:rPr>
        <w:t xml:space="preserve"> (30 баллов)</w:t>
      </w:r>
    </w:p>
    <w:p w:rsidR="00332C6A" w:rsidRP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3C07D6" w:rsidRPr="003C07D6" w:rsidRDefault="00B75C51" w:rsidP="00B75C51">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3C07D6" w:rsidRPr="003C07D6" w:rsidTr="00D847AA">
        <w:tc>
          <w:tcPr>
            <w:tcW w:w="2583" w:type="dxa"/>
            <w:vMerge w:val="restart"/>
          </w:tcPr>
          <w:p w:rsidR="003C07D6" w:rsidRPr="003C07D6" w:rsidRDefault="003C07D6" w:rsidP="003C07D6">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3C07D6" w:rsidRPr="003C07D6" w:rsidRDefault="003C07D6" w:rsidP="003C07D6">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3C07D6" w:rsidRPr="003C07D6" w:rsidTr="003C07D6">
        <w:tc>
          <w:tcPr>
            <w:tcW w:w="2583" w:type="dxa"/>
            <w:vMerge/>
          </w:tcPr>
          <w:p w:rsidR="003C07D6" w:rsidRPr="003C07D6" w:rsidRDefault="003C07D6" w:rsidP="003C07D6">
            <w:pPr>
              <w:spacing w:line="276" w:lineRule="auto"/>
              <w:contextualSpacing/>
              <w:rPr>
                <w:rFonts w:eastAsia="Arial Unicode MS"/>
                <w:u w:color="000000"/>
              </w:rPr>
            </w:pPr>
          </w:p>
        </w:tc>
        <w:tc>
          <w:tcPr>
            <w:tcW w:w="2584" w:type="dxa"/>
            <w:vMerge/>
          </w:tcPr>
          <w:p w:rsidR="003C07D6" w:rsidRPr="003C07D6" w:rsidRDefault="003C07D6" w:rsidP="003C07D6">
            <w:pPr>
              <w:spacing w:line="276" w:lineRule="auto"/>
              <w:contextualSpacing/>
              <w:rPr>
                <w:rFonts w:eastAsia="Arial Unicode MS"/>
                <w:u w:color="000000"/>
              </w:rPr>
            </w:pP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А</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350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0,5</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В</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900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0,7</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С</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800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0,6</w:t>
            </w:r>
          </w:p>
        </w:tc>
      </w:tr>
    </w:tbl>
    <w:p w:rsidR="003C07D6" w:rsidRDefault="003C07D6" w:rsidP="003C07D6">
      <w:pPr>
        <w:spacing w:line="360" w:lineRule="auto"/>
        <w:ind w:firstLine="709"/>
        <w:contextualSpacing/>
        <w:jc w:val="both"/>
        <w:rPr>
          <w:rFonts w:eastAsia="Arial Unicode MS"/>
          <w:sz w:val="28"/>
          <w:szCs w:val="28"/>
          <w:u w:color="000000"/>
        </w:rPr>
      </w:pPr>
    </w:p>
    <w:p w:rsid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5960C9" w:rsidRPr="003C07D6" w:rsidRDefault="005960C9" w:rsidP="003C07D6">
      <w:pPr>
        <w:spacing w:line="360" w:lineRule="auto"/>
        <w:ind w:firstLine="709"/>
        <w:contextualSpacing/>
        <w:jc w:val="both"/>
        <w:rPr>
          <w:rFonts w:eastAsia="Arial Unicode MS"/>
          <w:sz w:val="28"/>
          <w:szCs w:val="28"/>
          <w:u w:color="000000"/>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bookmarkEnd w:id="3"/>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3D35CA" w:rsidRPr="003D35CA" w:rsidRDefault="003D35CA" w:rsidP="003D35CA">
      <w:pPr>
        <w:widowControl w:val="0"/>
        <w:autoSpaceDE w:val="0"/>
        <w:autoSpaceDN w:val="0"/>
        <w:adjustRightInd w:val="0"/>
        <w:snapToGrid w:val="0"/>
        <w:spacing w:line="360" w:lineRule="auto"/>
        <w:ind w:left="426"/>
        <w:jc w:val="center"/>
        <w:rPr>
          <w:sz w:val="28"/>
          <w:szCs w:val="28"/>
        </w:rPr>
      </w:pPr>
      <w:r w:rsidRPr="003D35CA">
        <w:rPr>
          <w:b/>
          <w:sz w:val="28"/>
          <w:szCs w:val="28"/>
        </w:rPr>
        <w:t>Дополнительная литература</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 xml:space="preserve">Бармашов, К. С., Управление продажами : монография / К. С. Бармашов, Н. С. Мрочковский. — Москва : Русайнс, 2020. — 158 с. — ЭБС </w:t>
      </w:r>
      <w:r w:rsidRPr="003D35CA">
        <w:rPr>
          <w:sz w:val="28"/>
          <w:szCs w:val="28"/>
        </w:rPr>
        <w:lastRenderedPageBreak/>
        <w:t>BOOK.ru. — URL: https://book.ru/book/934923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3D35CA" w:rsidRPr="003D35CA" w:rsidRDefault="003D35CA" w:rsidP="003D35CA">
      <w:pPr>
        <w:widowControl w:val="0"/>
        <w:numPr>
          <w:ilvl w:val="0"/>
          <w:numId w:val="4"/>
        </w:numPr>
        <w:autoSpaceDE w:val="0"/>
        <w:autoSpaceDN w:val="0"/>
        <w:adjustRightInd w:val="0"/>
        <w:snapToGrid w:val="0"/>
        <w:spacing w:line="360" w:lineRule="auto"/>
        <w:ind w:left="0" w:firstLine="720"/>
        <w:jc w:val="both"/>
        <w:rPr>
          <w:sz w:val="28"/>
          <w:szCs w:val="28"/>
        </w:rPr>
      </w:pPr>
      <w:r w:rsidRPr="003D35CA">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3D35CA" w:rsidRPr="003D35CA" w:rsidRDefault="003D35CA" w:rsidP="003D35CA">
      <w:pPr>
        <w:widowControl w:val="0"/>
        <w:autoSpaceDE w:val="0"/>
        <w:autoSpaceDN w:val="0"/>
        <w:adjustRightInd w:val="0"/>
        <w:snapToGrid w:val="0"/>
        <w:spacing w:line="360" w:lineRule="auto"/>
        <w:ind w:left="709"/>
        <w:jc w:val="both"/>
        <w:rPr>
          <w:color w:val="000000"/>
          <w:sz w:val="28"/>
          <w:szCs w:val="28"/>
        </w:rPr>
      </w:pPr>
    </w:p>
    <w:p w:rsidR="003D35CA" w:rsidRPr="003D35CA" w:rsidRDefault="003D35CA" w:rsidP="003D35CA">
      <w:pPr>
        <w:widowControl w:val="0"/>
        <w:autoSpaceDE w:val="0"/>
        <w:autoSpaceDN w:val="0"/>
        <w:adjustRightInd w:val="0"/>
        <w:snapToGrid w:val="0"/>
        <w:spacing w:line="360" w:lineRule="auto"/>
        <w:ind w:firstLine="709"/>
        <w:jc w:val="both"/>
        <w:rPr>
          <w:b/>
          <w:color w:val="000000"/>
          <w:sz w:val="28"/>
          <w:szCs w:val="28"/>
        </w:rPr>
      </w:pPr>
      <w:r w:rsidRPr="003D35CA">
        <w:rPr>
          <w:color w:val="000000"/>
          <w:sz w:val="28"/>
          <w:szCs w:val="28"/>
        </w:rPr>
        <w:t xml:space="preserve"> </w:t>
      </w:r>
      <w:r w:rsidRPr="003D35CA">
        <w:rPr>
          <w:b/>
          <w:color w:val="000000"/>
          <w:sz w:val="28"/>
          <w:szCs w:val="28"/>
        </w:rPr>
        <w:t>9. П</w:t>
      </w:r>
      <w:r w:rsidRPr="003D35CA">
        <w:rPr>
          <w:b/>
          <w:bCs/>
          <w:color w:val="000000"/>
          <w:sz w:val="28"/>
          <w:szCs w:val="28"/>
        </w:rPr>
        <w:t>еречень ресурсов информационно-телекоммуникационной сети «Интернет», необходимых для освоения дисциплины</w:t>
      </w:r>
    </w:p>
    <w:p w:rsidR="003D35CA" w:rsidRPr="003D35CA" w:rsidRDefault="003D35CA" w:rsidP="003D35CA">
      <w:pPr>
        <w:snapToGrid w:val="0"/>
        <w:spacing w:line="360" w:lineRule="auto"/>
        <w:rPr>
          <w:b/>
          <w:color w:val="000000"/>
          <w:sz w:val="28"/>
          <w:szCs w:val="28"/>
        </w:rPr>
      </w:pPr>
    </w:p>
    <w:p w:rsidR="003D35CA" w:rsidRPr="003D35CA" w:rsidRDefault="003D35CA" w:rsidP="003D35CA">
      <w:pPr>
        <w:snapToGrid w:val="0"/>
        <w:spacing w:line="360" w:lineRule="auto"/>
        <w:ind w:firstLine="709"/>
        <w:rPr>
          <w:b/>
          <w:color w:val="000000"/>
          <w:sz w:val="28"/>
          <w:szCs w:val="28"/>
        </w:rPr>
      </w:pPr>
      <w:r w:rsidRPr="003D35CA">
        <w:rPr>
          <w:b/>
          <w:color w:val="000000"/>
          <w:sz w:val="28"/>
          <w:szCs w:val="28"/>
        </w:rPr>
        <w:t xml:space="preserve">Полнотекстовые базы данных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Электронная библиотека Финансового университета (ЭБ) </w:t>
      </w:r>
      <w:hyperlink r:id="rId9" w:history="1">
        <w:r w:rsidRPr="003D35CA">
          <w:rPr>
            <w:color w:val="0066CC"/>
            <w:sz w:val="28"/>
            <w:szCs w:val="28"/>
            <w:u w:val="single"/>
          </w:rPr>
          <w:t>http://elib.fa.ru/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Электронно-библиотечная система BOOK.RU </w:t>
      </w:r>
      <w:hyperlink r:id="rId10" w:history="1">
        <w:r w:rsidRPr="003D35CA">
          <w:rPr>
            <w:color w:val="0066CC"/>
            <w:sz w:val="28"/>
            <w:szCs w:val="28"/>
            <w:u w:val="single"/>
          </w:rPr>
          <w:t>http://www.book.ru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Электронно-библиотечная система «Университетская библиотека ОНЛАЙН» http://biblioclub.ru/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lastRenderedPageBreak/>
        <w:t xml:space="preserve">Электронно-библиотечная система Znanium </w:t>
      </w:r>
      <w:hyperlink r:id="rId11" w:history="1">
        <w:r w:rsidRPr="003D35CA">
          <w:rPr>
            <w:color w:val="0066CC"/>
            <w:sz w:val="28"/>
            <w:szCs w:val="28"/>
            <w:u w:val="single"/>
          </w:rPr>
          <w:t>http://www.znanium.com</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Образовательная платформа Юрайт </w:t>
      </w:r>
      <w:hyperlink r:id="rId12" w:history="1">
        <w:r w:rsidRPr="003D35CA">
          <w:rPr>
            <w:color w:val="0066CC"/>
            <w:sz w:val="28"/>
            <w:szCs w:val="28"/>
            <w:u w:val="single"/>
          </w:rPr>
          <w:t>https://urait.ru/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Деловая онлайн-библиотека Alpina Digital </w:t>
      </w:r>
      <w:hyperlink r:id="rId13" w:history="1">
        <w:r w:rsidRPr="003D35CA">
          <w:rPr>
            <w:color w:val="0066CC"/>
            <w:sz w:val="28"/>
            <w:szCs w:val="28"/>
            <w:u w:val="single"/>
          </w:rPr>
          <w:t>http://lib.alpinadigital.ru/</w:t>
        </w:r>
      </w:hyperlink>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Научная электронная библиотека eLibrary.ru </w:t>
      </w:r>
      <w:hyperlink r:id="rId14" w:history="1">
        <w:r w:rsidRPr="003D35CA">
          <w:rPr>
            <w:color w:val="0066CC"/>
            <w:sz w:val="28"/>
            <w:szCs w:val="28"/>
            <w:u w:val="single"/>
          </w:rPr>
          <w:t>http://elibrary.ru</w:t>
        </w:r>
      </w:hyperlink>
      <w:r w:rsidRPr="003D35CA">
        <w:rPr>
          <w:sz w:val="28"/>
          <w:szCs w:val="28"/>
        </w:rPr>
        <w:t xml:space="preserve">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Электронная библиотека Издательского дома «Гребенников» https://grebennikon.ru/ </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Электронно-библиотечная система издательства Лань https://e.lanbook.com/</w:t>
      </w:r>
    </w:p>
    <w:p w:rsidR="003D35CA" w:rsidRPr="003D35CA" w:rsidRDefault="003D35CA" w:rsidP="003D35CA">
      <w:pPr>
        <w:numPr>
          <w:ilvl w:val="0"/>
          <w:numId w:val="3"/>
        </w:numPr>
        <w:snapToGrid w:val="0"/>
        <w:spacing w:line="360" w:lineRule="auto"/>
        <w:ind w:left="0" w:firstLine="709"/>
        <w:jc w:val="both"/>
        <w:rPr>
          <w:sz w:val="28"/>
          <w:szCs w:val="28"/>
        </w:rPr>
      </w:pPr>
      <w:r w:rsidRPr="003D35CA">
        <w:rPr>
          <w:sz w:val="28"/>
          <w:szCs w:val="28"/>
        </w:rPr>
        <w:t xml:space="preserve">Ассоциация коммуникационных агентств России (АКАР) </w:t>
      </w:r>
      <w:hyperlink r:id="rId15" w:history="1">
        <w:r w:rsidRPr="003D35CA">
          <w:rPr>
            <w:color w:val="0066CC"/>
            <w:sz w:val="28"/>
            <w:szCs w:val="28"/>
            <w:u w:val="single"/>
          </w:rPr>
          <w:t>http://www.akarussia.ru</w:t>
        </w:r>
      </w:hyperlink>
    </w:p>
    <w:p w:rsidR="003D35CA" w:rsidRPr="003D35CA" w:rsidRDefault="003D35CA" w:rsidP="003D35CA">
      <w:pPr>
        <w:numPr>
          <w:ilvl w:val="0"/>
          <w:numId w:val="3"/>
        </w:numPr>
        <w:spacing w:line="360" w:lineRule="auto"/>
        <w:ind w:left="0" w:firstLine="709"/>
        <w:contextualSpacing/>
      </w:pPr>
      <w:r w:rsidRPr="003D35CA">
        <w:rPr>
          <w:sz w:val="28"/>
          <w:szCs w:val="28"/>
        </w:rPr>
        <w:t xml:space="preserve">Гильдия маркетологов </w:t>
      </w:r>
      <w:hyperlink r:id="rId16" w:history="1">
        <w:r w:rsidRPr="003D35CA">
          <w:rPr>
            <w:color w:val="0066CC"/>
            <w:sz w:val="28"/>
            <w:szCs w:val="28"/>
            <w:u w:val="single"/>
          </w:rPr>
          <w:t>www.marketologi.ru</w:t>
        </w:r>
      </w:hyperlink>
    </w:p>
    <w:p w:rsidR="003D35CA" w:rsidRPr="003D35CA" w:rsidRDefault="003D35CA" w:rsidP="003D35CA">
      <w:pPr>
        <w:numPr>
          <w:ilvl w:val="0"/>
          <w:numId w:val="3"/>
        </w:numPr>
        <w:tabs>
          <w:tab w:val="left" w:pos="0"/>
        </w:tabs>
        <w:spacing w:line="360" w:lineRule="auto"/>
        <w:ind w:left="0" w:firstLine="709"/>
        <w:contextualSpacing/>
        <w:jc w:val="both"/>
        <w:rPr>
          <w:sz w:val="28"/>
          <w:szCs w:val="28"/>
          <w:lang w:val="en-US"/>
        </w:rPr>
      </w:pPr>
      <w:r w:rsidRPr="003D35CA">
        <w:rPr>
          <w:sz w:val="28"/>
          <w:szCs w:val="28"/>
        </w:rPr>
        <w:t>Академия</w:t>
      </w:r>
      <w:r w:rsidRPr="003D35CA">
        <w:rPr>
          <w:sz w:val="28"/>
          <w:szCs w:val="28"/>
          <w:lang w:val="en-US"/>
        </w:rPr>
        <w:t xml:space="preserve"> Digital-</w:t>
      </w:r>
      <w:r w:rsidRPr="003D35CA">
        <w:rPr>
          <w:sz w:val="28"/>
          <w:szCs w:val="28"/>
        </w:rPr>
        <w:t>маркетинга</w:t>
      </w:r>
      <w:r w:rsidRPr="003D35CA">
        <w:rPr>
          <w:lang w:val="en-US"/>
        </w:rPr>
        <w:t xml:space="preserve"> </w:t>
      </w:r>
      <w:r w:rsidRPr="003D35CA">
        <w:rPr>
          <w:sz w:val="28"/>
          <w:szCs w:val="28"/>
          <w:lang w:val="en-US"/>
        </w:rPr>
        <w:t xml:space="preserve">Convert Monster </w:t>
      </w:r>
      <w:hyperlink r:id="rId17" w:history="1">
        <w:r w:rsidRPr="003D35CA">
          <w:rPr>
            <w:color w:val="0066CC"/>
            <w:sz w:val="28"/>
            <w:szCs w:val="28"/>
            <w:u w:val="single"/>
            <w:lang w:val="en-US"/>
          </w:rPr>
          <w:t>https://convertmonster.ru/</w:t>
        </w:r>
      </w:hyperlink>
    </w:p>
    <w:p w:rsidR="003D35CA" w:rsidRPr="003D35CA" w:rsidRDefault="003D35CA" w:rsidP="003D35CA">
      <w:pPr>
        <w:numPr>
          <w:ilvl w:val="0"/>
          <w:numId w:val="3"/>
        </w:numPr>
        <w:tabs>
          <w:tab w:val="left" w:pos="0"/>
        </w:tabs>
        <w:spacing w:line="360" w:lineRule="auto"/>
        <w:ind w:left="0" w:firstLine="709"/>
        <w:contextualSpacing/>
        <w:jc w:val="both"/>
        <w:rPr>
          <w:sz w:val="28"/>
          <w:szCs w:val="28"/>
        </w:rPr>
      </w:pPr>
      <w:r w:rsidRPr="003D35CA">
        <w:rPr>
          <w:bCs/>
          <w:sz w:val="28"/>
          <w:szCs w:val="28"/>
        </w:rPr>
        <w:t>ppc.world</w:t>
      </w:r>
      <w:r w:rsidRPr="003D35CA">
        <w:rPr>
          <w:sz w:val="28"/>
          <w:szCs w:val="28"/>
        </w:rPr>
        <w:t xml:space="preserve"> — информационно-образовательная платформа о работе с платным трафиком и интернет-рекламой </w:t>
      </w:r>
      <w:hyperlink r:id="rId18" w:history="1">
        <w:r w:rsidRPr="003D35CA">
          <w:rPr>
            <w:color w:val="0066CC"/>
            <w:sz w:val="28"/>
            <w:szCs w:val="28"/>
            <w:u w:val="single"/>
          </w:rPr>
          <w:t>https://ppc.world/</w:t>
        </w:r>
      </w:hyperlink>
    </w:p>
    <w:p w:rsidR="003D35CA" w:rsidRPr="003D35CA" w:rsidRDefault="0058345B" w:rsidP="003D35CA">
      <w:pPr>
        <w:numPr>
          <w:ilvl w:val="0"/>
          <w:numId w:val="3"/>
        </w:numPr>
        <w:tabs>
          <w:tab w:val="left" w:pos="0"/>
        </w:tabs>
        <w:spacing w:line="360" w:lineRule="auto"/>
        <w:ind w:left="0" w:firstLine="709"/>
        <w:contextualSpacing/>
        <w:jc w:val="both"/>
        <w:rPr>
          <w:sz w:val="28"/>
          <w:szCs w:val="28"/>
        </w:rPr>
      </w:pPr>
      <w:hyperlink r:id="rId19" w:history="1">
        <w:r w:rsidR="003D35CA" w:rsidRPr="003D35CA">
          <w:rPr>
            <w:sz w:val="28"/>
            <w:szCs w:val="28"/>
          </w:rPr>
          <w:t>AdvertMe — реклама, маркетинг, продажи</w:t>
        </w:r>
      </w:hyperlink>
      <w:r w:rsidR="003D35CA" w:rsidRPr="003D35CA">
        <w:rPr>
          <w:sz w:val="28"/>
          <w:szCs w:val="28"/>
        </w:rPr>
        <w:t xml:space="preserve"> </w:t>
      </w:r>
      <w:hyperlink r:id="rId20" w:history="1">
        <w:r w:rsidR="003D35CA" w:rsidRPr="003D35CA">
          <w:rPr>
            <w:color w:val="0066CC"/>
            <w:sz w:val="28"/>
            <w:szCs w:val="28"/>
            <w:u w:val="single"/>
          </w:rPr>
          <w:t>http://www.advertme.ru/</w:t>
        </w:r>
      </w:hyperlink>
    </w:p>
    <w:p w:rsidR="00DA567E" w:rsidRDefault="003D35CA" w:rsidP="003D35CA">
      <w:pPr>
        <w:pStyle w:val="1"/>
        <w:spacing w:before="0" w:beforeAutospacing="0" w:after="0" w:afterAutospacing="0" w:line="360" w:lineRule="auto"/>
        <w:rPr>
          <w:rFonts w:ascii="TimesNewRoman" w:eastAsia="Courier New" w:hAnsi="TimesNewRoman" w:cs="TimesNewRoman"/>
          <w:b w:val="0"/>
          <w:bCs w:val="0"/>
          <w:color w:val="0066CC"/>
          <w:kern w:val="0"/>
          <w:sz w:val="28"/>
          <w:szCs w:val="28"/>
          <w:u w:val="single"/>
        </w:rPr>
      </w:pPr>
      <w:r>
        <w:rPr>
          <w:rFonts w:ascii="TimesNewRoman" w:eastAsia="Courier New" w:hAnsi="TimesNewRoman" w:cs="TimesNewRoman"/>
          <w:b w:val="0"/>
          <w:bCs w:val="0"/>
          <w:kern w:val="0"/>
          <w:sz w:val="28"/>
          <w:szCs w:val="28"/>
        </w:rPr>
        <w:t xml:space="preserve">           15.   </w:t>
      </w:r>
      <w:r w:rsidRPr="003D35CA">
        <w:rPr>
          <w:rFonts w:ascii="TimesNewRoman" w:eastAsia="Courier New" w:hAnsi="TimesNewRoman" w:cs="TimesNewRoman"/>
          <w:b w:val="0"/>
          <w:bCs w:val="0"/>
          <w:kern w:val="0"/>
          <w:sz w:val="28"/>
          <w:szCs w:val="28"/>
        </w:rPr>
        <w:t xml:space="preserve">Энциклопедия маркетинга </w:t>
      </w:r>
      <w:hyperlink r:id="rId21" w:history="1">
        <w:r w:rsidRPr="003D35CA">
          <w:rPr>
            <w:rFonts w:ascii="TimesNewRoman" w:eastAsia="Courier New" w:hAnsi="TimesNewRoman" w:cs="TimesNewRoman"/>
            <w:b w:val="0"/>
            <w:bCs w:val="0"/>
            <w:color w:val="0066CC"/>
            <w:kern w:val="0"/>
            <w:sz w:val="28"/>
            <w:szCs w:val="28"/>
            <w:u w:val="single"/>
          </w:rPr>
          <w:t>www.marketing.spb.ru</w:t>
        </w:r>
      </w:hyperlink>
    </w:p>
    <w:p w:rsidR="003D35CA" w:rsidRDefault="003D35CA" w:rsidP="003D35CA">
      <w:pPr>
        <w:pStyle w:val="1"/>
        <w:spacing w:before="0" w:beforeAutospacing="0" w:after="0" w:afterAutospacing="0" w:line="360" w:lineRule="auto"/>
        <w:rPr>
          <w:rFonts w:ascii="TimesNewRoman" w:eastAsia="Courier New" w:hAnsi="TimesNewRoman" w:cs="TimesNewRoman"/>
          <w:b w:val="0"/>
          <w:bCs w:val="0"/>
          <w:color w:val="0066CC"/>
          <w:kern w:val="0"/>
          <w:sz w:val="28"/>
          <w:szCs w:val="28"/>
          <w:u w:val="single"/>
        </w:rPr>
      </w:pPr>
    </w:p>
    <w:p w:rsidR="003D35CA" w:rsidRDefault="003D35CA" w:rsidP="003D35CA">
      <w:pPr>
        <w:pStyle w:val="1"/>
        <w:spacing w:before="0" w:beforeAutospacing="0" w:after="0" w:afterAutospacing="0" w:line="360" w:lineRule="auto"/>
        <w:rPr>
          <w:sz w:val="28"/>
          <w:szCs w:val="28"/>
        </w:rPr>
      </w:pPr>
    </w:p>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w:t>
      </w:r>
      <w:r w:rsidRPr="000A4789">
        <w:rPr>
          <w:sz w:val="28"/>
          <w:szCs w:val="28"/>
        </w:rPr>
        <w:lastRenderedPageBreak/>
        <w:t>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2770D0">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B73451">
      <w:pPr>
        <w:suppressAutoHyphens/>
        <w:spacing w:line="276" w:lineRule="auto"/>
        <w:ind w:firstLine="567"/>
        <w:jc w:val="both"/>
        <w:rPr>
          <w:sz w:val="28"/>
          <w:szCs w:val="28"/>
        </w:rPr>
      </w:pP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2770D0">
      <w:pPr>
        <w:suppressAutoHyphens/>
        <w:spacing w:line="360" w:lineRule="auto"/>
        <w:ind w:firstLine="567"/>
        <w:jc w:val="both"/>
        <w:rPr>
          <w:sz w:val="28"/>
          <w:szCs w:val="28"/>
        </w:rPr>
      </w:pPr>
      <w:r w:rsidRPr="000A4789">
        <w:rPr>
          <w:sz w:val="28"/>
          <w:szCs w:val="28"/>
        </w:rPr>
        <w:lastRenderedPageBreak/>
        <w:t xml:space="preserve">При изучении отдельной темы следует: </w:t>
      </w:r>
    </w:p>
    <w:p w:rsidR="000A4789" w:rsidRDefault="000A4789" w:rsidP="002770D0">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2770D0">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Pr="000A4789">
        <w:rPr>
          <w:sz w:val="28"/>
          <w:szCs w:val="28"/>
        </w:rPr>
        <w:t xml:space="preserve">» опирается на знания, полученные по ранее рассмотренным темам.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B73451">
      <w:pPr>
        <w:suppressAutoHyphens/>
        <w:spacing w:line="276" w:lineRule="auto"/>
        <w:ind w:firstLine="567"/>
        <w:jc w:val="both"/>
        <w:rPr>
          <w:sz w:val="28"/>
          <w:szCs w:val="28"/>
        </w:rPr>
      </w:pPr>
      <w:r w:rsidRPr="000A4789">
        <w:rPr>
          <w:sz w:val="28"/>
          <w:szCs w:val="28"/>
        </w:rPr>
        <w:t xml:space="preserve"> </w:t>
      </w:r>
    </w:p>
    <w:p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0A4789">
      <w:pPr>
        <w:suppressAutoHyphens/>
        <w:ind w:firstLine="567"/>
        <w:jc w:val="both"/>
        <w:rPr>
          <w:sz w:val="28"/>
          <w:szCs w:val="28"/>
        </w:rPr>
      </w:pP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2770D0">
      <w:pPr>
        <w:suppressAutoHyphens/>
        <w:spacing w:line="360" w:lineRule="auto"/>
        <w:ind w:firstLine="567"/>
        <w:jc w:val="both"/>
        <w:rPr>
          <w:sz w:val="28"/>
          <w:szCs w:val="28"/>
        </w:rPr>
      </w:pPr>
      <w:r w:rsidRPr="000A4789">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2770D0">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0A4789" w:rsidRPr="000A4789" w:rsidRDefault="000A4789" w:rsidP="002770D0">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 xml:space="preserve">10.4. Методические рекомендации по подготовке к дискуссии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sz w:val="28"/>
          <w:szCs w:val="28"/>
        </w:rPr>
      </w:pPr>
      <w:r w:rsidRPr="000A4789">
        <w:rPr>
          <w:sz w:val="28"/>
          <w:szCs w:val="28"/>
        </w:rPr>
        <w:lastRenderedPageBreak/>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w:t>
      </w:r>
    </w:p>
    <w:p w:rsidR="000A4789" w:rsidRPr="000A4789" w:rsidRDefault="000A4789" w:rsidP="002770D0">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2770D0">
      <w:pPr>
        <w:suppressAutoHyphens/>
        <w:spacing w:line="360" w:lineRule="auto"/>
        <w:ind w:firstLine="709"/>
        <w:jc w:val="both"/>
        <w:rPr>
          <w:sz w:val="28"/>
          <w:szCs w:val="28"/>
        </w:rPr>
      </w:pPr>
      <w:r w:rsidRPr="000A4789">
        <w:rPr>
          <w:sz w:val="28"/>
          <w:szCs w:val="28"/>
        </w:rPr>
        <w:lastRenderedPageBreak/>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2770D0">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2770D0">
      <w:pPr>
        <w:suppressAutoHyphens/>
        <w:spacing w:line="360" w:lineRule="auto"/>
        <w:ind w:firstLine="567"/>
        <w:jc w:val="both"/>
        <w:rPr>
          <w:sz w:val="28"/>
          <w:szCs w:val="28"/>
        </w:rPr>
      </w:pPr>
    </w:p>
    <w:p w:rsidR="000A4789" w:rsidRPr="000A4789" w:rsidRDefault="000A4789" w:rsidP="002770D0">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2770D0">
      <w:pPr>
        <w:suppressAutoHyphens/>
        <w:spacing w:line="360" w:lineRule="auto"/>
        <w:ind w:firstLine="567"/>
        <w:jc w:val="both"/>
        <w:rPr>
          <w:sz w:val="28"/>
          <w:szCs w:val="28"/>
        </w:rPr>
      </w:pPr>
    </w:p>
    <w:p w:rsidR="000A4789" w:rsidRPr="000A4789" w:rsidRDefault="000A4789" w:rsidP="002770D0">
      <w:pPr>
        <w:suppressAutoHyphens/>
        <w:spacing w:line="360" w:lineRule="auto"/>
        <w:ind w:firstLine="709"/>
        <w:jc w:val="both"/>
        <w:rPr>
          <w:b/>
          <w:sz w:val="28"/>
          <w:szCs w:val="28"/>
        </w:rPr>
      </w:pPr>
      <w:r w:rsidRPr="000A4789">
        <w:rPr>
          <w:b/>
          <w:sz w:val="28"/>
          <w:szCs w:val="28"/>
        </w:rPr>
        <w:lastRenderedPageBreak/>
        <w:t xml:space="preserve">Подготовка доклада  </w:t>
      </w:r>
    </w:p>
    <w:p w:rsidR="000A4789" w:rsidRPr="000A4789" w:rsidRDefault="000A4789" w:rsidP="002770D0">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2770D0">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2770D0">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2770D0">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w:t>
      </w:r>
      <w:r w:rsidRPr="000A4789">
        <w:rPr>
          <w:sz w:val="28"/>
          <w:szCs w:val="28"/>
        </w:rPr>
        <w:lastRenderedPageBreak/>
        <w:t xml:space="preserve">(рекомендуемую), дополнительную и литературу для углубленного изучения дисциплины.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2770D0">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Pr="000A4789" w:rsidRDefault="000A4789" w:rsidP="002770D0">
      <w:pPr>
        <w:suppressAutoHyphens/>
        <w:spacing w:line="360" w:lineRule="auto"/>
        <w:ind w:firstLine="567"/>
        <w:jc w:val="both"/>
        <w:rPr>
          <w:sz w:val="28"/>
          <w:szCs w:val="28"/>
        </w:rPr>
      </w:pPr>
      <w:r w:rsidRPr="000A4789">
        <w:rPr>
          <w:sz w:val="28"/>
          <w:szCs w:val="28"/>
        </w:rPr>
        <w:t xml:space="preserve"> </w:t>
      </w:r>
    </w:p>
    <w:p w:rsidR="00B75C51" w:rsidRPr="00B75C51" w:rsidRDefault="000A4789" w:rsidP="002770D0">
      <w:pPr>
        <w:spacing w:line="360" w:lineRule="auto"/>
        <w:ind w:firstLine="708"/>
        <w:jc w:val="both"/>
        <w:rPr>
          <w:b/>
          <w:sz w:val="28"/>
          <w:szCs w:val="28"/>
        </w:rPr>
      </w:pPr>
      <w:bookmarkStart w:id="9" w:name="_Toc95124"/>
      <w:r w:rsidRPr="000A4789">
        <w:rPr>
          <w:rFonts w:eastAsia="Calibri Light"/>
          <w:b/>
          <w:sz w:val="28"/>
          <w:szCs w:val="28"/>
          <w:lang w:eastAsia="en-US"/>
        </w:rPr>
        <w:t xml:space="preserve">10.7. </w:t>
      </w:r>
      <w:bookmarkEnd w:id="9"/>
      <w:r w:rsidR="00B75C51" w:rsidRPr="00B75C51">
        <w:rPr>
          <w:b/>
          <w:sz w:val="28"/>
          <w:szCs w:val="28"/>
        </w:rPr>
        <w:t>Методические рекомендации по выполнению контрольной работы.</w:t>
      </w:r>
    </w:p>
    <w:p w:rsidR="00B75C51" w:rsidRPr="00B75C51" w:rsidRDefault="00B75C51" w:rsidP="002770D0">
      <w:pPr>
        <w:suppressAutoHyphens/>
        <w:spacing w:line="360" w:lineRule="auto"/>
        <w:ind w:firstLine="708"/>
        <w:jc w:val="both"/>
        <w:rPr>
          <w:sz w:val="28"/>
          <w:szCs w:val="28"/>
        </w:rPr>
      </w:pPr>
      <w:r w:rsidRPr="00B75C51">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sidRPr="00B75C51">
        <w:rPr>
          <w:sz w:val="28"/>
          <w:szCs w:val="28"/>
        </w:rPr>
        <w:lastRenderedPageBreak/>
        <w:t>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A4789" w:rsidRDefault="000A4789" w:rsidP="00B75C51">
      <w:pPr>
        <w:ind w:left="360"/>
        <w:jc w:val="center"/>
        <w:rPr>
          <w:rFonts w:eastAsia="Courier New"/>
          <w:color w:val="000000"/>
          <w:sz w:val="28"/>
          <w:szCs w:val="28"/>
        </w:rPr>
      </w:pPr>
    </w:p>
    <w:p w:rsidR="00B44BA4" w:rsidRPr="008E6EEE" w:rsidRDefault="0097573A" w:rsidP="008E6EEE">
      <w:pPr>
        <w:pStyle w:val="1"/>
        <w:spacing w:before="0" w:beforeAutospacing="0" w:after="0" w:afterAutospacing="0" w:line="360" w:lineRule="auto"/>
        <w:jc w:val="center"/>
        <w:rPr>
          <w:sz w:val="28"/>
          <w:szCs w:val="28"/>
        </w:rPr>
      </w:pPr>
      <w:bookmarkStart w:id="10" w:name="_Toc418764158"/>
      <w:bookmarkStart w:id="11"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752E64" w:rsidRDefault="002770D0" w:rsidP="002770D0">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752E64">
        <w:rPr>
          <w:rFonts w:eastAsia="Calibri"/>
          <w:sz w:val="28"/>
          <w:szCs w:val="28"/>
          <w:lang w:eastAsia="en-US"/>
        </w:rPr>
        <w:t xml:space="preserve"> </w:t>
      </w:r>
      <w:r w:rsidR="0097573A" w:rsidRPr="00752E64">
        <w:rPr>
          <w:rFonts w:eastAsia="Calibri"/>
          <w:sz w:val="28"/>
          <w:szCs w:val="28"/>
          <w:lang w:eastAsia="en-US"/>
        </w:rPr>
        <w:t>(</w:t>
      </w:r>
      <w:r w:rsidR="00B66A05" w:rsidRPr="00B66A05">
        <w:rPr>
          <w:rFonts w:eastAsia="Calibri"/>
          <w:sz w:val="28"/>
          <w:szCs w:val="28"/>
          <w:lang w:eastAsia="en-US"/>
        </w:rPr>
        <w:t>Офисный</w:t>
      </w:r>
      <w:r w:rsidR="00B66A05" w:rsidRPr="00752E64">
        <w:rPr>
          <w:rFonts w:eastAsia="Calibri"/>
          <w:sz w:val="28"/>
          <w:szCs w:val="28"/>
          <w:lang w:eastAsia="en-US"/>
        </w:rPr>
        <w:t xml:space="preserve"> </w:t>
      </w:r>
      <w:r w:rsidR="00B66A05" w:rsidRPr="00B66A05">
        <w:rPr>
          <w:rFonts w:eastAsia="Calibri"/>
          <w:sz w:val="28"/>
          <w:szCs w:val="28"/>
          <w:lang w:eastAsia="en-US"/>
        </w:rPr>
        <w:t>пакет</w:t>
      </w:r>
      <w:r w:rsidR="00B66A05" w:rsidRPr="00752E64">
        <w:rPr>
          <w:rFonts w:eastAsia="Calibri"/>
          <w:sz w:val="28"/>
          <w:szCs w:val="28"/>
          <w:lang w:eastAsia="en-US"/>
        </w:rPr>
        <w:t xml:space="preserve"> </w:t>
      </w:r>
      <w:r w:rsidR="00B66A05" w:rsidRPr="00B66A05">
        <w:rPr>
          <w:rFonts w:eastAsia="Calibri"/>
          <w:sz w:val="28"/>
          <w:szCs w:val="28"/>
          <w:lang w:eastAsia="en-US"/>
        </w:rPr>
        <w:t>программ</w:t>
      </w:r>
      <w:r w:rsidR="00B66A05" w:rsidRPr="00752E64">
        <w:rPr>
          <w:rFonts w:eastAsia="Calibri"/>
          <w:sz w:val="28"/>
          <w:szCs w:val="28"/>
          <w:lang w:eastAsia="en-US"/>
        </w:rPr>
        <w:t xml:space="preserve"> </w:t>
      </w:r>
      <w:r w:rsidR="00B66A05" w:rsidRPr="00B66A05">
        <w:rPr>
          <w:rFonts w:eastAsia="Calibri"/>
          <w:sz w:val="28"/>
          <w:szCs w:val="28"/>
          <w:lang w:val="en-US" w:eastAsia="en-US"/>
        </w:rPr>
        <w:t>LibreOffice</w:t>
      </w:r>
      <w:r w:rsidR="00B66A05" w:rsidRPr="00752E64">
        <w:rPr>
          <w:rFonts w:eastAsia="Calibri"/>
          <w:sz w:val="28"/>
          <w:szCs w:val="28"/>
          <w:lang w:eastAsia="en-US"/>
        </w:rPr>
        <w:t xml:space="preserve"> </w:t>
      </w:r>
      <w:r w:rsidR="00B66A05" w:rsidRPr="00B66A05">
        <w:rPr>
          <w:rFonts w:eastAsia="Calibri"/>
          <w:sz w:val="28"/>
          <w:szCs w:val="28"/>
          <w:lang w:val="en-US" w:eastAsia="en-US"/>
        </w:rPr>
        <w:t>Still</w:t>
      </w:r>
      <w:r w:rsidR="00B66A05" w:rsidRPr="00752E64">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5B" w:rsidRDefault="0058345B">
      <w:r>
        <w:separator/>
      </w:r>
    </w:p>
  </w:endnote>
  <w:endnote w:type="continuationSeparator" w:id="0">
    <w:p w:rsidR="0058345B" w:rsidRDefault="0058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99" w:rsidRDefault="006D3299">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481CC6" w:rsidRPr="00481CC6">
                            <w:rPr>
                              <w:rStyle w:val="a7"/>
                              <w:noProof/>
                            </w:rPr>
                            <w:t>2</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481CC6" w:rsidRPr="00481CC6">
                      <w:rPr>
                        <w:rStyle w:val="a7"/>
                        <w:noProof/>
                      </w:rPr>
                      <w:t>2</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99" w:rsidRDefault="006D3299">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481CC6" w:rsidRPr="00481CC6">
                            <w:rPr>
                              <w:rStyle w:val="a7"/>
                              <w:noProof/>
                            </w:rPr>
                            <w:t>21</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6D3299" w:rsidRDefault="006D3299">
                    <w:pPr>
                      <w:pStyle w:val="a6"/>
                      <w:shd w:val="clear" w:color="auto" w:fill="auto"/>
                      <w:spacing w:line="240" w:lineRule="auto"/>
                    </w:pPr>
                    <w:r>
                      <w:fldChar w:fldCharType="begin"/>
                    </w:r>
                    <w:r>
                      <w:instrText xml:space="preserve"> PAGE \* MERGEFORMAT </w:instrText>
                    </w:r>
                    <w:r>
                      <w:fldChar w:fldCharType="separate"/>
                    </w:r>
                    <w:r w:rsidR="00481CC6" w:rsidRPr="00481CC6">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5B" w:rsidRDefault="0058345B"/>
  </w:footnote>
  <w:footnote w:type="continuationSeparator" w:id="0">
    <w:p w:rsidR="0058345B" w:rsidRDefault="0058345B"/>
  </w:footnote>
  <w:footnote w:id="1">
    <w:p w:rsidR="006D3299" w:rsidRPr="009029FA" w:rsidRDefault="006D3299"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6D3299" w:rsidRPr="009029FA" w:rsidRDefault="006D3299"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212A3"/>
    <w:rsid w:val="00021F53"/>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5E2"/>
    <w:rsid w:val="001369EC"/>
    <w:rsid w:val="00143465"/>
    <w:rsid w:val="001478BF"/>
    <w:rsid w:val="00147E60"/>
    <w:rsid w:val="001536D2"/>
    <w:rsid w:val="00155A96"/>
    <w:rsid w:val="00156715"/>
    <w:rsid w:val="0016642E"/>
    <w:rsid w:val="001710AC"/>
    <w:rsid w:val="001712B9"/>
    <w:rsid w:val="0017234C"/>
    <w:rsid w:val="0017254E"/>
    <w:rsid w:val="00174509"/>
    <w:rsid w:val="00175E66"/>
    <w:rsid w:val="001806B7"/>
    <w:rsid w:val="00184B6B"/>
    <w:rsid w:val="001941E3"/>
    <w:rsid w:val="00195CCE"/>
    <w:rsid w:val="001A0A3A"/>
    <w:rsid w:val="001A27C1"/>
    <w:rsid w:val="001B0307"/>
    <w:rsid w:val="001B1E5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EF9"/>
    <w:rsid w:val="002419DC"/>
    <w:rsid w:val="00251306"/>
    <w:rsid w:val="00252C04"/>
    <w:rsid w:val="00256824"/>
    <w:rsid w:val="00257156"/>
    <w:rsid w:val="00262709"/>
    <w:rsid w:val="00262CBC"/>
    <w:rsid w:val="00265D88"/>
    <w:rsid w:val="00271A61"/>
    <w:rsid w:val="0027548D"/>
    <w:rsid w:val="002770D0"/>
    <w:rsid w:val="00277B8B"/>
    <w:rsid w:val="00283435"/>
    <w:rsid w:val="00291F57"/>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67C"/>
    <w:rsid w:val="00320918"/>
    <w:rsid w:val="00327F94"/>
    <w:rsid w:val="00332C6A"/>
    <w:rsid w:val="00337866"/>
    <w:rsid w:val="00337E3E"/>
    <w:rsid w:val="003425F4"/>
    <w:rsid w:val="00343E7C"/>
    <w:rsid w:val="00351857"/>
    <w:rsid w:val="00352846"/>
    <w:rsid w:val="00357F9A"/>
    <w:rsid w:val="00365614"/>
    <w:rsid w:val="00373DA2"/>
    <w:rsid w:val="003742E1"/>
    <w:rsid w:val="0037606C"/>
    <w:rsid w:val="0037663F"/>
    <w:rsid w:val="00392201"/>
    <w:rsid w:val="00394D36"/>
    <w:rsid w:val="003A23A3"/>
    <w:rsid w:val="003C07D6"/>
    <w:rsid w:val="003C0B2F"/>
    <w:rsid w:val="003C2EE8"/>
    <w:rsid w:val="003D03CC"/>
    <w:rsid w:val="003D2482"/>
    <w:rsid w:val="003D35CA"/>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48DF"/>
    <w:rsid w:val="00454856"/>
    <w:rsid w:val="0045491B"/>
    <w:rsid w:val="0046089D"/>
    <w:rsid w:val="00464193"/>
    <w:rsid w:val="0046485F"/>
    <w:rsid w:val="004651EC"/>
    <w:rsid w:val="00480492"/>
    <w:rsid w:val="00481CC6"/>
    <w:rsid w:val="004839F1"/>
    <w:rsid w:val="00483ED1"/>
    <w:rsid w:val="00487FFB"/>
    <w:rsid w:val="00490CD8"/>
    <w:rsid w:val="004A17A4"/>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3E20"/>
    <w:rsid w:val="00526D4C"/>
    <w:rsid w:val="00534D7C"/>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8345B"/>
    <w:rsid w:val="005904FE"/>
    <w:rsid w:val="00592376"/>
    <w:rsid w:val="005955A2"/>
    <w:rsid w:val="005960C9"/>
    <w:rsid w:val="005A261D"/>
    <w:rsid w:val="005A55F1"/>
    <w:rsid w:val="005A788B"/>
    <w:rsid w:val="005C2AD7"/>
    <w:rsid w:val="005C5144"/>
    <w:rsid w:val="005D3F0D"/>
    <w:rsid w:val="005E1CCA"/>
    <w:rsid w:val="005E631E"/>
    <w:rsid w:val="005F1635"/>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F29"/>
    <w:rsid w:val="00687809"/>
    <w:rsid w:val="00687E6D"/>
    <w:rsid w:val="00691443"/>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3299"/>
    <w:rsid w:val="006D4951"/>
    <w:rsid w:val="006D59A1"/>
    <w:rsid w:val="006D604C"/>
    <w:rsid w:val="006E03A7"/>
    <w:rsid w:val="006E3D4C"/>
    <w:rsid w:val="006F3008"/>
    <w:rsid w:val="006F4CD3"/>
    <w:rsid w:val="00702517"/>
    <w:rsid w:val="00703A4F"/>
    <w:rsid w:val="00703B8C"/>
    <w:rsid w:val="007052AB"/>
    <w:rsid w:val="00711606"/>
    <w:rsid w:val="00722F09"/>
    <w:rsid w:val="00724544"/>
    <w:rsid w:val="00726897"/>
    <w:rsid w:val="00736902"/>
    <w:rsid w:val="007401EE"/>
    <w:rsid w:val="00746284"/>
    <w:rsid w:val="0075279B"/>
    <w:rsid w:val="00752E64"/>
    <w:rsid w:val="00780CB2"/>
    <w:rsid w:val="00783A07"/>
    <w:rsid w:val="007846A4"/>
    <w:rsid w:val="00787765"/>
    <w:rsid w:val="0079059A"/>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5E8F"/>
    <w:rsid w:val="00836D28"/>
    <w:rsid w:val="00837DBA"/>
    <w:rsid w:val="0084325C"/>
    <w:rsid w:val="00843667"/>
    <w:rsid w:val="00846881"/>
    <w:rsid w:val="00847A31"/>
    <w:rsid w:val="0085222A"/>
    <w:rsid w:val="00862170"/>
    <w:rsid w:val="0086317D"/>
    <w:rsid w:val="00864AD8"/>
    <w:rsid w:val="008732E5"/>
    <w:rsid w:val="00884C48"/>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19C"/>
    <w:rsid w:val="008F719F"/>
    <w:rsid w:val="0090475A"/>
    <w:rsid w:val="00907604"/>
    <w:rsid w:val="009077F8"/>
    <w:rsid w:val="009123E9"/>
    <w:rsid w:val="00916FE7"/>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733B"/>
    <w:rsid w:val="009E300F"/>
    <w:rsid w:val="009F3C5A"/>
    <w:rsid w:val="009F5304"/>
    <w:rsid w:val="009F77A2"/>
    <w:rsid w:val="00A01FB6"/>
    <w:rsid w:val="00A04B53"/>
    <w:rsid w:val="00A05F77"/>
    <w:rsid w:val="00A14567"/>
    <w:rsid w:val="00A16D42"/>
    <w:rsid w:val="00A2592B"/>
    <w:rsid w:val="00A32BFF"/>
    <w:rsid w:val="00A34A22"/>
    <w:rsid w:val="00A35D9B"/>
    <w:rsid w:val="00A379E0"/>
    <w:rsid w:val="00A40A12"/>
    <w:rsid w:val="00A5033B"/>
    <w:rsid w:val="00A55B74"/>
    <w:rsid w:val="00A5735D"/>
    <w:rsid w:val="00A65D06"/>
    <w:rsid w:val="00A73562"/>
    <w:rsid w:val="00A7459F"/>
    <w:rsid w:val="00A76EDB"/>
    <w:rsid w:val="00A77CE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078D2"/>
    <w:rsid w:val="00B118B0"/>
    <w:rsid w:val="00B16CDF"/>
    <w:rsid w:val="00B209DF"/>
    <w:rsid w:val="00B2483E"/>
    <w:rsid w:val="00B254CD"/>
    <w:rsid w:val="00B26AFB"/>
    <w:rsid w:val="00B26CD5"/>
    <w:rsid w:val="00B27E3E"/>
    <w:rsid w:val="00B3083F"/>
    <w:rsid w:val="00B3102B"/>
    <w:rsid w:val="00B3196B"/>
    <w:rsid w:val="00B31AFD"/>
    <w:rsid w:val="00B34DCE"/>
    <w:rsid w:val="00B4431E"/>
    <w:rsid w:val="00B44BA4"/>
    <w:rsid w:val="00B454FC"/>
    <w:rsid w:val="00B4560D"/>
    <w:rsid w:val="00B45B9F"/>
    <w:rsid w:val="00B63CAD"/>
    <w:rsid w:val="00B65447"/>
    <w:rsid w:val="00B66A05"/>
    <w:rsid w:val="00B71F62"/>
    <w:rsid w:val="00B73451"/>
    <w:rsid w:val="00B75C51"/>
    <w:rsid w:val="00B83D31"/>
    <w:rsid w:val="00BA188E"/>
    <w:rsid w:val="00BA4C44"/>
    <w:rsid w:val="00BA588B"/>
    <w:rsid w:val="00BA5B6B"/>
    <w:rsid w:val="00BA5CFE"/>
    <w:rsid w:val="00BA7B67"/>
    <w:rsid w:val="00BB08C7"/>
    <w:rsid w:val="00BB1332"/>
    <w:rsid w:val="00BB1E79"/>
    <w:rsid w:val="00BC2A37"/>
    <w:rsid w:val="00BD5356"/>
    <w:rsid w:val="00BD6230"/>
    <w:rsid w:val="00BD62D6"/>
    <w:rsid w:val="00BF0BB3"/>
    <w:rsid w:val="00BF321C"/>
    <w:rsid w:val="00BF614C"/>
    <w:rsid w:val="00BF7127"/>
    <w:rsid w:val="00C00BEC"/>
    <w:rsid w:val="00C03FE2"/>
    <w:rsid w:val="00C0728A"/>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24D4"/>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A42"/>
    <w:rsid w:val="00D608BB"/>
    <w:rsid w:val="00D6552E"/>
    <w:rsid w:val="00D71039"/>
    <w:rsid w:val="00D711DC"/>
    <w:rsid w:val="00D7625A"/>
    <w:rsid w:val="00D77207"/>
    <w:rsid w:val="00D80A4A"/>
    <w:rsid w:val="00D832B7"/>
    <w:rsid w:val="00D847AA"/>
    <w:rsid w:val="00D87046"/>
    <w:rsid w:val="00D905C0"/>
    <w:rsid w:val="00D94408"/>
    <w:rsid w:val="00D94B5D"/>
    <w:rsid w:val="00D96DBB"/>
    <w:rsid w:val="00D96EC4"/>
    <w:rsid w:val="00DA0889"/>
    <w:rsid w:val="00DA4596"/>
    <w:rsid w:val="00DA567E"/>
    <w:rsid w:val="00DB0C0E"/>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6F0A"/>
    <w:rsid w:val="00EB7DC3"/>
    <w:rsid w:val="00EC0764"/>
    <w:rsid w:val="00EC4990"/>
    <w:rsid w:val="00ED3FD8"/>
    <w:rsid w:val="00ED5B14"/>
    <w:rsid w:val="00EE4DAD"/>
    <w:rsid w:val="00EF3E0E"/>
    <w:rsid w:val="00EF5E68"/>
    <w:rsid w:val="00F00EFE"/>
    <w:rsid w:val="00F12773"/>
    <w:rsid w:val="00F12C67"/>
    <w:rsid w:val="00F14084"/>
    <w:rsid w:val="00F1445D"/>
    <w:rsid w:val="00F32323"/>
    <w:rsid w:val="00F33E90"/>
    <w:rsid w:val="00F42DC7"/>
    <w:rsid w:val="00F45048"/>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7A3A"/>
  <w15:docId w15:val="{CBFF69D2-1261-4AAB-ADAF-D58916DF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284"/>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alpinadigital.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arketologi.ru"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akarussia.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7245</TotalTime>
  <Pages>41</Pages>
  <Words>9873</Words>
  <Characters>56281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66022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65</cp:revision>
  <cp:lastPrinted>2022-01-19T13:42:00Z</cp:lastPrinted>
  <dcterms:created xsi:type="dcterms:W3CDTF">2023-04-02T14:27:00Z</dcterms:created>
  <dcterms:modified xsi:type="dcterms:W3CDTF">2023-07-25T13:01:00Z</dcterms:modified>
</cp:coreProperties>
</file>